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1. ПОЯСНИТЕЛЬНАЯ ЗАПИСКА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Исследовательский проект   «КРУГОВОРОТ ВОДЫ В ПРИРОДЕ»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Автор-составитель проекта: Суслова Татьяна Петровна, структурное подразделение МАОУ Казанская СОШ </w:t>
      </w:r>
      <w:proofErr w:type="spellStart"/>
      <w:r w:rsidRPr="00DA4F8E">
        <w:rPr>
          <w:rFonts w:ascii="Times New Roman" w:eastAsia="Times New Roman" w:hAnsi="Times New Roman" w:cs="Times New Roman"/>
          <w:color w:val="000000"/>
          <w:sz w:val="28"/>
        </w:rPr>
        <w:t>сп</w:t>
      </w:r>
      <w:proofErr w:type="spellEnd"/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 Казанский детский сад «Солнышко», воспитатель первой квалификационной категории.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Актуальностью данного проекта является расширение кругозора дошкольников посредством взаимодействия с неживой природой, и  практическое  применение  детьми полученных знаний и  умений  в опытно-экспериментальной деятельности. Главным целевым ориентиром, считаем знакомство детей подготовительной группы с движением воды в природе через опыт на основе искусственно созданной модели «Круговорот воды в природе». Особое внимание в проекте акцентируется на играх-экспериментах, во время которых дети наблюдают, размышляют, встречаются с проблемой, формулируют гипотезу, устанавливают причинно-следственные связи, и в итоге, делают выводы.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Список использованной литературы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Бондаренко Т.М. Экологические занятия с детьми 5-6 лет. Воронеж. 2006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Образовательные проекты в детском саду. Пособие для воспитателей / Н.А. Виноградова, Е.П. Панкова. – М.: Айрис-пресс, 2008.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О.В. </w:t>
      </w:r>
      <w:proofErr w:type="spellStart"/>
      <w:r w:rsidRPr="00DA4F8E">
        <w:rPr>
          <w:rFonts w:ascii="Times New Roman" w:eastAsia="Times New Roman" w:hAnsi="Times New Roman" w:cs="Times New Roman"/>
          <w:color w:val="000000"/>
          <w:sz w:val="28"/>
        </w:rPr>
        <w:t>Дыбина</w:t>
      </w:r>
      <w:proofErr w:type="spellEnd"/>
      <w:r w:rsidRPr="00DA4F8E">
        <w:rPr>
          <w:rFonts w:ascii="Times New Roman" w:eastAsia="Times New Roman" w:hAnsi="Times New Roman" w:cs="Times New Roman"/>
          <w:color w:val="000000"/>
          <w:sz w:val="28"/>
        </w:rPr>
        <w:t>. Неизведанное рядом: занимательные опыты и эксперименты для дошкольников М.,ТЦ «Сфера», 2005.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О.В. </w:t>
      </w:r>
      <w:proofErr w:type="spellStart"/>
      <w:r w:rsidRPr="00DA4F8E">
        <w:rPr>
          <w:rFonts w:ascii="Times New Roman" w:eastAsia="Times New Roman" w:hAnsi="Times New Roman" w:cs="Times New Roman"/>
          <w:color w:val="000000"/>
          <w:sz w:val="28"/>
        </w:rPr>
        <w:t>Дыбина</w:t>
      </w:r>
      <w:proofErr w:type="spellEnd"/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, Н.П. Рахманова, В.В. Щетинина. </w:t>
      </w:r>
      <w:proofErr w:type="gramStart"/>
      <w:r w:rsidRPr="00DA4F8E">
        <w:rPr>
          <w:rFonts w:ascii="Times New Roman" w:eastAsia="Times New Roman" w:hAnsi="Times New Roman" w:cs="Times New Roman"/>
          <w:color w:val="000000"/>
          <w:sz w:val="28"/>
        </w:rPr>
        <w:t>Неизведанное</w:t>
      </w:r>
      <w:proofErr w:type="gramEnd"/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 рядом - Творческий центр. - М., 2001.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proofErr w:type="spellStart"/>
      <w:r w:rsidRPr="00DA4F8E">
        <w:rPr>
          <w:rFonts w:ascii="Times New Roman" w:eastAsia="Times New Roman" w:hAnsi="Times New Roman" w:cs="Times New Roman"/>
          <w:color w:val="000000"/>
          <w:sz w:val="28"/>
        </w:rPr>
        <w:t>Зенина</w:t>
      </w:r>
      <w:proofErr w:type="spellEnd"/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 Т.Н. Конспекты занятий по ознакомлению дошкольников с природными объектами. М., 2006.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Масленникова О.М., Филиппенко А.А. </w:t>
      </w:r>
      <w:hyperlink r:id="rId5" w:history="1">
        <w:r w:rsidRPr="00DA4F8E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Экологические проекты в детском саду</w:t>
        </w:r>
      </w:hyperlink>
      <w:r w:rsidRPr="00DA4F8E">
        <w:rPr>
          <w:rFonts w:ascii="Times New Roman" w:eastAsia="Times New Roman" w:hAnsi="Times New Roman" w:cs="Times New Roman"/>
          <w:color w:val="000000"/>
          <w:sz w:val="28"/>
        </w:rPr>
        <w:t>. - М., 2011.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Николаева С.Н. Ознакомление дошкольников с неживой природой. М., 2005.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Проектный метод в деятельности дошкольного учреждения: Пособие для руководителей и практических работников ДОУ</w:t>
      </w:r>
      <w:proofErr w:type="gramStart"/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 / А</w:t>
      </w:r>
      <w:proofErr w:type="gramEnd"/>
      <w:r w:rsidRPr="00DA4F8E">
        <w:rPr>
          <w:rFonts w:ascii="Times New Roman" w:eastAsia="Times New Roman" w:hAnsi="Times New Roman" w:cs="Times New Roman"/>
          <w:color w:val="000000"/>
          <w:sz w:val="28"/>
        </w:rPr>
        <w:t>вт.-сост.: Л.С. Киселева, Т.А. Данилина. - 3-е изд. – М.: АРКТИ, 2005.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Рыжова Н.А. Экологическое образование в детском саду. М., 2005.</w:t>
      </w:r>
    </w:p>
    <w:p w:rsidR="00DA4F8E" w:rsidRPr="00DA4F8E" w:rsidRDefault="00DA4F8E" w:rsidP="00DA4F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4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Савенков А.И. Методика исследовательского обучения дошкольников. – Самара: издательство «Учебная литература»: Издательский дом «Федоров», 2010. – 128 </w:t>
      </w:r>
      <w:proofErr w:type="gramStart"/>
      <w:r w:rsidRPr="00DA4F8E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DA4F8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4F8E" w:rsidRPr="00DA4F8E" w:rsidRDefault="00DA4F8E" w:rsidP="00DA4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2. ОБРАЗОВАТЕЛЬНЫЙ ПРОЕКТ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   В природе частицы воды постоянно путешествуют между сушей, морем и небом. Это явление называется круговоротом, или циклом, воды. Вода в океанах, реках, озерах и лужах нагревается солнцем и испаряется. Водяной пар поднимается вверх, в атмосферу, и охлаждается. Здесь он превращается в крошечные капельки воды, которые выпадают на землю дождем или снегом. 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lastRenderedPageBreak/>
        <w:t>Реки возвращают эту воду в моря, откуда она спустя какое-то время снова испаряется и попадает в атмосферу.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    Одной из самых актуальных проблем современности является взаимодействие человека с природой. Ребёнок – первооткрыватель, исследователь мира, который его окружает. Для него всё впервые: куда исчезают сугробы? Как дождь попал на небо? Экологическое воспитание дошкольников можно рассматривать, как процесс формирования осознано правильного отношения детей к объектам природы, и исследования их.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 познакомить детей подготовительной группы с движением воды в природе.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DA4F8E" w:rsidRPr="00DA4F8E" w:rsidRDefault="00DA4F8E" w:rsidP="00DA4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Продолжать учить детей устанавливать простые связи между явлениями природы.</w:t>
      </w:r>
    </w:p>
    <w:p w:rsidR="00DA4F8E" w:rsidRPr="00DA4F8E" w:rsidRDefault="00DA4F8E" w:rsidP="00DA4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Развивать у дошкольников познавательный интерес во время наблюдений.</w:t>
      </w:r>
    </w:p>
    <w:p w:rsidR="00DA4F8E" w:rsidRPr="00DA4F8E" w:rsidRDefault="00DA4F8E" w:rsidP="00DA4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Формировать умение создавать систему знаков и применять её.  </w:t>
      </w:r>
    </w:p>
    <w:p w:rsidR="00DA4F8E" w:rsidRPr="00DA4F8E" w:rsidRDefault="00DA4F8E" w:rsidP="00DA4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Расширять словарный запас, учить делать выводы.</w:t>
      </w:r>
    </w:p>
    <w:p w:rsidR="00DA4F8E" w:rsidRPr="00DA4F8E" w:rsidRDefault="00DA4F8E" w:rsidP="00DA4F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Воспитывать у детей бережное отношение к водным ресурсам.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Объект исследования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: вода.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Предмет исследования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: круговорот воды.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Гипотеза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: можно ли в бытовых условиях увидеть круговорот воды?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 проекта: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 среднесрочный, </w:t>
      </w:r>
      <w:proofErr w:type="spellStart"/>
      <w:r w:rsidRPr="00DA4F8E">
        <w:rPr>
          <w:rFonts w:ascii="Times New Roman" w:eastAsia="Times New Roman" w:hAnsi="Times New Roman" w:cs="Times New Roman"/>
          <w:color w:val="000000"/>
          <w:sz w:val="28"/>
        </w:rPr>
        <w:t>исследовательско</w:t>
      </w:r>
      <w:proofErr w:type="spellEnd"/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 - творческий, групповой.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Сроки </w:t>
      </w:r>
      <w:proofErr w:type="spellStart"/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реализации</w:t>
      </w:r>
      <w:proofErr w:type="gramStart"/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дин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месяц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 проекта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: дети подготовительной группы, родители, воспитатели.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Ожидаемый результат:</w:t>
      </w:r>
    </w:p>
    <w:p w:rsidR="00DA4F8E" w:rsidRPr="00DA4F8E" w:rsidRDefault="00DA4F8E" w:rsidP="00DA4F8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Повышение интереса дошкольников к явлениям окружающей среды;              Развитие у детей поисковой деятельности, интеллектуальной инициативы;        Повышение уровня информативности родителей о деятельности ДОУ.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проведения: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наблюдения, беседы, игры, занятия, экспериментальная деятельность, творческая, придумывание историй о путешествии капельки, изготовление модели, папки - передвижки.</w:t>
      </w:r>
      <w:proofErr w:type="gramEnd"/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1этап (подготовительный)</w:t>
      </w:r>
    </w:p>
    <w:p w:rsidR="00DA4F8E" w:rsidRPr="00DA4F8E" w:rsidRDefault="00DA4F8E" w:rsidP="00DA4F8E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Сбор информации, анализ методической литературы по теме проекта с целью определения уровня знаний детей и информирования родителей.</w:t>
      </w:r>
    </w:p>
    <w:p w:rsidR="00DA4F8E" w:rsidRPr="00DA4F8E" w:rsidRDefault="00DA4F8E" w:rsidP="00DA4F8E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Подборка и изготовление  дидактических пособий с целью поднятия творческой активности детей и пополнения предметно-развивающей среды группы.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2этап (основной)</w:t>
      </w:r>
    </w:p>
    <w:p w:rsidR="00DA4F8E" w:rsidRPr="00DA4F8E" w:rsidRDefault="00DA4F8E" w:rsidP="00DA4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Занятия</w:t>
      </w:r>
    </w:p>
    <w:p w:rsidR="00DA4F8E" w:rsidRPr="00DA4F8E" w:rsidRDefault="00DA4F8E" w:rsidP="00DA4F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«Свойства воды - вода растворитель»                                                     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 xml:space="preserve"> выявить вещества, которые растворяются в воде. Познакомить со способами 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lastRenderedPageBreak/>
        <w:t>очистки воды - фильтрованием. Развивать наблюдательность, умение сравнивать. Познакомить с процессом растворения краски, сахара в воде. Фильтрования воды с разными веществами.</w:t>
      </w:r>
    </w:p>
    <w:p w:rsidR="00DA4F8E" w:rsidRPr="00DA4F8E" w:rsidRDefault="00DA4F8E" w:rsidP="00DA4F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«Вода – источник жизни»                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показать значение воды в жизни живых существ. Закрепить знания о воде, как ее использует человек. Воспитывать бережное и разумное использование воды.</w:t>
      </w:r>
    </w:p>
    <w:p w:rsidR="00DA4F8E" w:rsidRPr="00DA4F8E" w:rsidRDefault="00DA4F8E" w:rsidP="00DA4F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«Вода вокруг нас, какая она?»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обратить внимание детей на значение воды в нашей жизни. Изучить свойства воды. Помочь понять детям,  в каком виде существует вода в окружающей среде, познакомить с видами водоемов.</w:t>
      </w:r>
    </w:p>
    <w:p w:rsidR="00DA4F8E" w:rsidRPr="00DA4F8E" w:rsidRDefault="00DA4F8E" w:rsidP="00DA4F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«Такая разная вода!»              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закрепить у  детей умение отличать три агрегатных состояния воды: жидкое, твердое и газообразное.</w:t>
      </w:r>
    </w:p>
    <w:p w:rsidR="00DA4F8E" w:rsidRPr="00DA4F8E" w:rsidRDefault="00DA4F8E" w:rsidP="00DA4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Игры-эксперименты</w:t>
      </w:r>
    </w:p>
    <w:p w:rsidR="00DA4F8E" w:rsidRPr="00DA4F8E" w:rsidRDefault="00DA4F8E" w:rsidP="00DA4F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«Что увидим через воду?»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                  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закрепить знания детей о свойстве воды – прозрачности, через закрепление геометрических форм и цвета.</w:t>
      </w:r>
    </w:p>
    <w:p w:rsidR="00DA4F8E" w:rsidRPr="00DA4F8E" w:rsidRDefault="00DA4F8E" w:rsidP="00DA4F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«Водяной фильтр»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                                       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Закрепить знания о процессе очистки воды разными способами.</w:t>
      </w:r>
    </w:p>
    <w:p w:rsidR="00DA4F8E" w:rsidRPr="00DA4F8E" w:rsidRDefault="00DA4F8E" w:rsidP="00DA4F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«Тонет, не тонет»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                                     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показать, что вода выталкивает более легкие предметы.</w:t>
      </w:r>
    </w:p>
    <w:p w:rsidR="00DA4F8E" w:rsidRPr="00DA4F8E" w:rsidRDefault="00DA4F8E" w:rsidP="00DA4F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«Подводная лодка »                  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познакомить детей со свойством соленой воды.</w:t>
      </w:r>
    </w:p>
    <w:p w:rsidR="00DA4F8E" w:rsidRPr="00DA4F8E" w:rsidRDefault="00DA4F8E" w:rsidP="00DA4F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 Можно ли склеить бумагу водой?»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познакомить с клеящим свойством воды.</w:t>
      </w:r>
    </w:p>
    <w:p w:rsidR="00DA4F8E" w:rsidRPr="00DA4F8E" w:rsidRDefault="00DA4F8E" w:rsidP="00DA4F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«Есть ли у воды вкус?» и «Чем пахнет вода?»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знакомство детей со свойствами воды, а именно, что вода приобретает вкус или запах того вещества, которое в него добавлено.</w:t>
      </w:r>
    </w:p>
    <w:p w:rsidR="00DA4F8E" w:rsidRPr="00DA4F8E" w:rsidRDefault="00DA4F8E" w:rsidP="00DA4F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«Испаряется ли вода?»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                                     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333333"/>
          <w:sz w:val="28"/>
        </w:rPr>
        <w:t> познакомить со свойством превращения воды в газ.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Наблюдения</w:t>
      </w:r>
    </w:p>
    <w:p w:rsidR="00DA4F8E" w:rsidRPr="00DA4F8E" w:rsidRDefault="00DA4F8E" w:rsidP="00DA4F8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lastRenderedPageBreak/>
        <w:t>Наблюдение за </w:t>
      </w: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дождём, туманом, росой, градом, лужей. 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знакомить с многообразием форм воды,  встречающихся  в природе.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333333"/>
          <w:sz w:val="28"/>
        </w:rPr>
        <w:t>Художественное творчество</w:t>
      </w:r>
    </w:p>
    <w:p w:rsidR="00DA4F8E" w:rsidRPr="00DA4F8E" w:rsidRDefault="00DA4F8E" w:rsidP="00DA4F8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Рисование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на тему: </w:t>
      </w:r>
      <w:proofErr w:type="gramStart"/>
      <w:r w:rsidRPr="00DA4F8E">
        <w:rPr>
          <w:rFonts w:ascii="Times New Roman" w:eastAsia="Times New Roman" w:hAnsi="Times New Roman" w:cs="Times New Roman"/>
          <w:color w:val="000000"/>
          <w:sz w:val="28"/>
        </w:rPr>
        <w:t>«Разные дожди»                      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дать представление о многообразии дождей  (моросящий, ливневый, грибной, грозовой, косой)                                                                                    </w:t>
      </w:r>
      <w:proofErr w:type="gramEnd"/>
    </w:p>
    <w:p w:rsidR="00DA4F8E" w:rsidRPr="00DA4F8E" w:rsidRDefault="00DA4F8E" w:rsidP="00DA4F8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Конструирование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поделок из бумаги и природного материала.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для  игр с водой на прогулке (кораблики, лодочки).</w:t>
      </w:r>
    </w:p>
    <w:p w:rsidR="00DA4F8E" w:rsidRPr="00DA4F8E" w:rsidRDefault="00DA4F8E" w:rsidP="00DA4F8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Лепка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водных обитателей </w:t>
      </w:r>
      <w:proofErr w:type="gramStart"/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DA4F8E">
        <w:rPr>
          <w:rFonts w:ascii="Times New Roman" w:eastAsia="Times New Roman" w:hAnsi="Times New Roman" w:cs="Times New Roman"/>
          <w:color w:val="000000"/>
          <w:sz w:val="28"/>
        </w:rPr>
        <w:t>рыбки, лягушки, улитки)                                 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развитие моторики пальцев рук.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Беседы</w:t>
      </w:r>
    </w:p>
    <w:p w:rsidR="00DA4F8E" w:rsidRPr="00DA4F8E" w:rsidRDefault="00DA4F8E" w:rsidP="00DA4F8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«Вечная слава воде»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уточнить важность и необходимость воды в жизни всего живого.</w:t>
      </w:r>
    </w:p>
    <w:p w:rsidR="00DA4F8E" w:rsidRPr="00DA4F8E" w:rsidRDefault="00DA4F8E" w:rsidP="00DA4F8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«Где можно встретить воду?»                                 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закрепить знания детей, где и в каком виде можно встретить воду.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Сюжетно-ролевые игры: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«Путешествие в царство воды», «Путешествие на пароходе».                                                                         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создание радостного настроения.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Коммуникативные игры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proofErr w:type="gramStart"/>
      <w:r w:rsidRPr="00DA4F8E">
        <w:rPr>
          <w:rFonts w:ascii="Times New Roman" w:eastAsia="Times New Roman" w:hAnsi="Times New Roman" w:cs="Times New Roman"/>
          <w:color w:val="000000"/>
          <w:sz w:val="28"/>
        </w:rPr>
        <w:t>«Кто больше назовет?», «Что будет, если…?», «Что это такое?», «Какой бывает вода?», «Четыре стихии», «Льдинки, снежинки, сосульки».</w:t>
      </w:r>
      <w:proofErr w:type="gramEnd"/>
      <w:r w:rsidRPr="00DA4F8E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                         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развивать у детей воображение, речь.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Подвижные игры: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«Ручеек», «Мы – капельки», «Ходят капельки по кругу»,  «Море волнуется».                                                        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развивать двигательную активность детей, самостоятельную организацию подвижных игр.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Изучение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энциклопедий, отгадывание загадок о воде, дожде; копилка пословиц, стихов о воде и ее состояниях; чтение рассказов, экологических сказок</w:t>
      </w:r>
      <w:proofErr w:type="gramStart"/>
      <w:r w:rsidRPr="00DA4F8E">
        <w:rPr>
          <w:rFonts w:ascii="Times New Roman" w:eastAsia="Times New Roman" w:hAnsi="Times New Roman" w:cs="Times New Roman"/>
          <w:color w:val="000000"/>
          <w:sz w:val="28"/>
        </w:rPr>
        <w:t>:«</w:t>
      </w:r>
      <w:proofErr w:type="gramEnd"/>
      <w:r w:rsidRPr="00DA4F8E">
        <w:rPr>
          <w:rFonts w:ascii="Times New Roman" w:eastAsia="Times New Roman" w:hAnsi="Times New Roman" w:cs="Times New Roman"/>
          <w:color w:val="000000"/>
          <w:sz w:val="28"/>
        </w:rPr>
        <w:t>Как люди речку обидели» Н.А.Рыжовой, «Хотела  галка пить» Л.Н.Толстой; просмотр мультфильма «</w:t>
      </w:r>
      <w:proofErr w:type="spellStart"/>
      <w:r w:rsidRPr="00DA4F8E">
        <w:rPr>
          <w:rFonts w:ascii="Times New Roman" w:eastAsia="Times New Roman" w:hAnsi="Times New Roman" w:cs="Times New Roman"/>
          <w:color w:val="000000"/>
          <w:sz w:val="28"/>
        </w:rPr>
        <w:t>Капитошка</w:t>
      </w:r>
      <w:proofErr w:type="spellEnd"/>
      <w:r w:rsidRPr="00DA4F8E">
        <w:rPr>
          <w:rFonts w:ascii="Times New Roman" w:eastAsia="Times New Roman" w:hAnsi="Times New Roman" w:cs="Times New Roman"/>
          <w:color w:val="000000"/>
          <w:sz w:val="28"/>
        </w:rPr>
        <w:t>. Путешествие воды»                                              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расширять кругозор, развивать логическое мышление детей.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Трудовая деятельность:</w:t>
      </w:r>
    </w:p>
    <w:p w:rsidR="00DA4F8E" w:rsidRPr="00DA4F8E" w:rsidRDefault="00DA4F8E" w:rsidP="00DA4F8E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«Мы – друзья природы»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(протирание крупных листов, опрыскивание мелколистных цветов, полив растений в группе и на участке)           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: прививать  любовь к труду, воспитывать эстетическое восприятие.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3 этап (завершающий)</w:t>
      </w:r>
    </w:p>
    <w:p w:rsidR="00DA4F8E" w:rsidRPr="00DA4F8E" w:rsidRDefault="00DA4F8E" w:rsidP="00DA4F8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Викторина «Что мы знаем о воде?»                      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закрепить полученные  знания.</w:t>
      </w:r>
    </w:p>
    <w:p w:rsidR="00DA4F8E" w:rsidRPr="00DA4F8E" w:rsidRDefault="00DA4F8E" w:rsidP="00DA4F8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Апробирование модели: «Круговорот воды в природе»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доказать опытным путём движение воды и переход её из одного агрегатного состояния в другое.</w:t>
      </w:r>
    </w:p>
    <w:p w:rsidR="00DA4F8E" w:rsidRPr="00DA4F8E" w:rsidRDefault="00DA4F8E" w:rsidP="00DA4F8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Arial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Презентация «Круговорот воды в природе»                                                        </w:t>
      </w:r>
      <w:r w:rsidRPr="00DA4F8E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систематизировать знания о движении воды.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Результативность: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 имеют представление о круговороте воды в природе, о разнообразных состояниях воды в окружающей среде; могут организовать элементарные опыты и сделать выводы; используют в речи тематическую терминологию; проявляют устойчивый интерес к явлениям окружающей среды.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Родители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оказывали  помощь при подборе и составлении материала для реализации проекта, создали папку-передвижку  на тему: "Путешествие Капельки"; познакомились с деятельностью детей в дошкольном учреждении.</w:t>
      </w:r>
    </w:p>
    <w:p w:rsidR="00DA4F8E" w:rsidRPr="00DA4F8E" w:rsidRDefault="00DA4F8E" w:rsidP="00DA4F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Воспитатели 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разработали </w:t>
      </w: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A4F8E">
        <w:rPr>
          <w:rFonts w:ascii="Times New Roman" w:eastAsia="Times New Roman" w:hAnsi="Times New Roman" w:cs="Times New Roman"/>
          <w:color w:val="000000"/>
          <w:sz w:val="28"/>
        </w:rPr>
        <w:t>конспекты занятий, целевые  беседы  и наблюдения;  составили  картотеку опытов о свойствах воды; создали презентацию на тему «Круговорот воды в природе»; сконструировали  искусственную модель в бытовых условиях.</w:t>
      </w:r>
    </w:p>
    <w:p w:rsidR="00DA4F8E" w:rsidRPr="00DA4F8E" w:rsidRDefault="00DA4F8E" w:rsidP="00DA4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DA4F8E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  </w:t>
      </w:r>
    </w:p>
    <w:p w:rsidR="00DA4F8E" w:rsidRPr="00DA4F8E" w:rsidRDefault="00DA4F8E" w:rsidP="00DA4F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4F8E">
        <w:rPr>
          <w:rFonts w:ascii="Times New Roman" w:eastAsia="Times New Roman" w:hAnsi="Times New Roman" w:cs="Times New Roman"/>
          <w:color w:val="000000"/>
          <w:sz w:val="28"/>
        </w:rPr>
        <w:t>Цель проекта достигнута, задачи решены, гипотеза нашла своё подтверждение-круговорот воды можно получить в бытовых условиях.</w:t>
      </w:r>
    </w:p>
    <w:p w:rsidR="001B11B4" w:rsidRDefault="001B11B4"/>
    <w:sectPr w:rsidR="001B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CD3"/>
    <w:multiLevelType w:val="multilevel"/>
    <w:tmpl w:val="1D64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10001"/>
    <w:multiLevelType w:val="multilevel"/>
    <w:tmpl w:val="CBDC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B5F8A"/>
    <w:multiLevelType w:val="multilevel"/>
    <w:tmpl w:val="FFC4C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62FCC"/>
    <w:multiLevelType w:val="multilevel"/>
    <w:tmpl w:val="D7B0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A691D"/>
    <w:multiLevelType w:val="multilevel"/>
    <w:tmpl w:val="B06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535B33"/>
    <w:multiLevelType w:val="multilevel"/>
    <w:tmpl w:val="D67C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BF6D99"/>
    <w:multiLevelType w:val="multilevel"/>
    <w:tmpl w:val="B3F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733551"/>
    <w:multiLevelType w:val="multilevel"/>
    <w:tmpl w:val="392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7C4538"/>
    <w:multiLevelType w:val="multilevel"/>
    <w:tmpl w:val="53FC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F8E"/>
    <w:rsid w:val="001B11B4"/>
    <w:rsid w:val="00DA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A4F8E"/>
  </w:style>
  <w:style w:type="character" w:customStyle="1" w:styleId="c15">
    <w:name w:val="c15"/>
    <w:basedOn w:val="a0"/>
    <w:rsid w:val="00DA4F8E"/>
  </w:style>
  <w:style w:type="character" w:customStyle="1" w:styleId="c4">
    <w:name w:val="c4"/>
    <w:basedOn w:val="a0"/>
    <w:rsid w:val="00DA4F8E"/>
  </w:style>
  <w:style w:type="character" w:customStyle="1" w:styleId="c14">
    <w:name w:val="c14"/>
    <w:basedOn w:val="a0"/>
    <w:rsid w:val="00DA4F8E"/>
  </w:style>
  <w:style w:type="character" w:styleId="a3">
    <w:name w:val="Hyperlink"/>
    <w:basedOn w:val="a0"/>
    <w:uiPriority w:val="99"/>
    <w:semiHidden/>
    <w:unhideWhenUsed/>
    <w:rsid w:val="00DA4F8E"/>
    <w:rPr>
      <w:color w:val="0000FF"/>
      <w:u w:val="single"/>
    </w:rPr>
  </w:style>
  <w:style w:type="paragraph" w:customStyle="1" w:styleId="c25">
    <w:name w:val="c25"/>
    <w:basedOn w:val="a"/>
    <w:rsid w:val="00D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D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D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A4F8E"/>
  </w:style>
  <w:style w:type="paragraph" w:customStyle="1" w:styleId="c13">
    <w:name w:val="c13"/>
    <w:basedOn w:val="a"/>
    <w:rsid w:val="00DA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A4F8E"/>
  </w:style>
  <w:style w:type="character" w:customStyle="1" w:styleId="c9">
    <w:name w:val="c9"/>
    <w:basedOn w:val="a0"/>
    <w:rsid w:val="00DA4F8E"/>
  </w:style>
  <w:style w:type="character" w:customStyle="1" w:styleId="c26">
    <w:name w:val="c26"/>
    <w:basedOn w:val="a0"/>
    <w:rsid w:val="00DA4F8E"/>
  </w:style>
  <w:style w:type="character" w:customStyle="1" w:styleId="c17">
    <w:name w:val="c17"/>
    <w:basedOn w:val="a0"/>
    <w:rsid w:val="00DA4F8E"/>
  </w:style>
  <w:style w:type="character" w:customStyle="1" w:styleId="c10">
    <w:name w:val="c10"/>
    <w:basedOn w:val="a0"/>
    <w:rsid w:val="00DA4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8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my-shop.ru/shop/books/901691.html&amp;sa=D&amp;source=editors&amp;ust=1612898686424000&amp;usg=AOvVaw02ttAf3MtNrubbOA4pwJ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1584</Words>
  <Characters>9029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2024-03-05T08:35:00Z</dcterms:created>
  <dcterms:modified xsi:type="dcterms:W3CDTF">2024-03-05T08:35:00Z</dcterms:modified>
</cp:coreProperties>
</file>