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3A" w:rsidRP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44"/>
          <w:szCs w:val="44"/>
        </w:rPr>
      </w:pPr>
      <w:r w:rsidRPr="0093763A">
        <w:rPr>
          <w:rStyle w:val="c1"/>
          <w:b/>
          <w:color w:val="000000"/>
          <w:sz w:val="44"/>
          <w:szCs w:val="44"/>
        </w:rPr>
        <w:t>Познавательно-творческий проект в подготовительной группе «23 февраля - День защитника Отечества»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Паспорт проекта.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Вид проекта:</w:t>
      </w:r>
      <w:r>
        <w:rPr>
          <w:rStyle w:val="c1"/>
          <w:color w:val="000000"/>
        </w:rPr>
        <w:t> познавательно - творческий.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Сроки реализации</w:t>
      </w:r>
      <w:r>
        <w:rPr>
          <w:rStyle w:val="c1"/>
          <w:color w:val="000000"/>
        </w:rPr>
        <w:t xml:space="preserve">: </w:t>
      </w:r>
      <w:proofErr w:type="gramStart"/>
      <w:r>
        <w:rPr>
          <w:rStyle w:val="c1"/>
          <w:color w:val="000000"/>
        </w:rPr>
        <w:t>краткосрочный</w:t>
      </w:r>
      <w:proofErr w:type="gramEnd"/>
      <w:r>
        <w:rPr>
          <w:rStyle w:val="c1"/>
          <w:color w:val="000000"/>
        </w:rPr>
        <w:t xml:space="preserve"> (14.02-22.02).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Участники проекта: </w:t>
      </w:r>
      <w:r>
        <w:rPr>
          <w:rStyle w:val="c1"/>
          <w:color w:val="000000"/>
        </w:rPr>
        <w:t>воспитатель, дети подготовительной группы, родители воспитанников.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Актуальность проекта: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силу последних перемен всё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 - патриотического воспитания детей является тесная взаимосвязь по данному вопросу с родителями.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Проблема:</w:t>
      </w:r>
      <w:r>
        <w:rPr>
          <w:rStyle w:val="c1"/>
          <w:color w:val="000000"/>
        </w:rPr>
        <w:t> отсутствие интереса к Российской армии.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Обоснование проблемы: недостаточный уровень знаний о Российской армии, формирование </w:t>
      </w:r>
      <w:proofErr w:type="spellStart"/>
      <w:r>
        <w:rPr>
          <w:rStyle w:val="c1"/>
          <w:color w:val="000000"/>
        </w:rPr>
        <w:t>гендерной</w:t>
      </w:r>
      <w:proofErr w:type="spellEnd"/>
      <w:r>
        <w:rPr>
          <w:rStyle w:val="c1"/>
          <w:color w:val="000000"/>
        </w:rPr>
        <w:t xml:space="preserve"> принадлежности; отсутствие желания в будущем стать защитником отечества.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Цель проекта: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формирование чувства патриотизма у детей старшего дошкольного возраста;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приобщение родителей к участию жизни детского сада.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Задачи проекта: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расширить знания детей о Российской армии, уточнить их представления о родах войск;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развивать у детей познавательную активность, творческие способности;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продолжать воспитывать у детей патриотические чувства к Родине, гордость за нашу историю;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развивать и обогащать речь детей;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проводить работу с родителями, привлекая их к патриотическому воспитанию детей в семье.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Ожидаемый результат: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повышение знаний у детей о Российской армии.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проявление у детей интереса к армии, уважения к защитникам Отечества.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стремление у детей к совершенствованию физических качеств, к укреплению здоровья.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стремление детей отражать свои знания, впечатления, мысли и чувства в играх, в исполнении песен, в чтении стихов.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-повышение заинтересованности у родителей в формировании чувства патриотизма у детей.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Этапы реализации проекта.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1 этап. Подготовительный.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Разработка проекта.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Донести до участников проекта важность данной проблемы.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Подобрать методическую, научно-популярную и художественную литературу, иллюстрированный материал по данной теме.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- Продумывание творческих заданий для детей и родителей.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Подобрать материалы, игрушки, атрибуты для игровой деятельности.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Подготовка к празднику, посвящённому дню защитника Отечества.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 этап. Основной.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Социально – коммуникативное развитие: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Сюжетно-ролевые игры: «Мы – матросы», «Военные медсёстры», «Охрана границы», «На военном корабле», «Морской семафор».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Игра – ситуация: «Армейский порядок»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Строительная игра «Военный корабль».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Дидактические игры: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«Что нужно артиллеристу», «Кем я буду в армии служить?», «Кто защищает наши границы», «Составь карту», «Военные профессии», «Назови войско по описанию», «Отгадай военную профессию», «Летает, плавает, шагает» (</w:t>
      </w:r>
      <w:proofErr w:type="gramStart"/>
      <w:r>
        <w:rPr>
          <w:rStyle w:val="c1"/>
          <w:color w:val="000000"/>
        </w:rPr>
        <w:t>см</w:t>
      </w:r>
      <w:proofErr w:type="gramEnd"/>
      <w:r>
        <w:rPr>
          <w:rStyle w:val="c1"/>
          <w:color w:val="000000"/>
        </w:rPr>
        <w:t>. приложение № 1).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НОД (см. образовательную область, художественно – эстетическое развитие).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Познавательное развитие: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НОД на тему «Российская армия».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НОД на тему «Военные профессии» (</w:t>
      </w:r>
      <w:proofErr w:type="gramStart"/>
      <w:r>
        <w:rPr>
          <w:rStyle w:val="c1"/>
          <w:color w:val="000000"/>
        </w:rPr>
        <w:t>см</w:t>
      </w:r>
      <w:proofErr w:type="gramEnd"/>
      <w:r>
        <w:rPr>
          <w:rStyle w:val="c1"/>
          <w:color w:val="000000"/>
        </w:rPr>
        <w:t>. конспект в приложении № 2).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Беседы о различных видах войск, о труде военнослужащих.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Беседа о празднике «День защитника Отечества», когда и как он появился; «Представители военных профессий», «Есть такая профессия - Родину защищать»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НОД (см. образовательную область, художественно – эстетическое развитие).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Речевое развитие: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стихотворений: И. Грошева «23 февраля», Е. Благинина «Спасибо доблестным солдатам», «Шинель».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Заучивание стихотворений: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Л. Некрасова «Наша армия родная», С. Маршак «Пограничники», </w:t>
      </w:r>
      <w:proofErr w:type="spellStart"/>
      <w:r>
        <w:rPr>
          <w:rStyle w:val="c1"/>
          <w:color w:val="000000"/>
        </w:rPr>
        <w:t>Агаджанова</w:t>
      </w:r>
      <w:proofErr w:type="spellEnd"/>
      <w:r>
        <w:rPr>
          <w:rStyle w:val="c1"/>
          <w:color w:val="000000"/>
        </w:rPr>
        <w:t xml:space="preserve"> «День защитника Отечества», О. </w:t>
      </w:r>
      <w:proofErr w:type="spellStart"/>
      <w:r>
        <w:rPr>
          <w:rStyle w:val="c1"/>
          <w:color w:val="000000"/>
        </w:rPr>
        <w:t>Высотская</w:t>
      </w:r>
      <w:proofErr w:type="spellEnd"/>
      <w:r>
        <w:rPr>
          <w:rStyle w:val="c1"/>
          <w:color w:val="000000"/>
        </w:rPr>
        <w:t xml:space="preserve"> «Слава армии Российской».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рассказов: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Л. Кассиля «Твои защитники», Ю. Ильинского «На земле, в небесах и на море», В. Тюрина «Ездим, плаваем, летаем», А. Митяева «Почему армия родная», И. Гурина «Военный праздник», «23 февраля».</w:t>
      </w:r>
      <w:proofErr w:type="gramEnd"/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отрывков из былин о богатырях.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Поговорки, пословицы, загадки на тему «23 февраля» (</w:t>
      </w:r>
      <w:proofErr w:type="gramStart"/>
      <w:r>
        <w:rPr>
          <w:rStyle w:val="c1"/>
          <w:color w:val="000000"/>
        </w:rPr>
        <w:t>см</w:t>
      </w:r>
      <w:proofErr w:type="gramEnd"/>
      <w:r>
        <w:rPr>
          <w:rStyle w:val="c1"/>
          <w:color w:val="000000"/>
        </w:rPr>
        <w:t>. приложение № 3).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Рассматривание и беседа по картине В. М. Васнецова «Богатыри».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Рассматривание: репродукций, картин, иллюстраций, фотографий, альбомов на военную тематику (анализ и составление по ним рассказов).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Разучивание песен.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</w:rPr>
        <w:t>Пальчиковая гимнастика: «Наша армия», «Пальцы – эти все бойцы», «Бойцы молодцы»,  </w:t>
      </w:r>
      <w:r>
        <w:rPr>
          <w:rFonts w:ascii="Calibri" w:hAnsi="Calibri"/>
          <w:color w:val="000000"/>
          <w:sz w:val="22"/>
          <w:szCs w:val="22"/>
        </w:rPr>
        <w:t>«</w:t>
      </w:r>
      <w:proofErr w:type="spellStart"/>
      <w:r>
        <w:rPr>
          <w:rStyle w:val="c15"/>
          <w:color w:val="000000"/>
        </w:rPr>
        <w:t>Аты</w:t>
      </w:r>
      <w:proofErr w:type="spellEnd"/>
      <w:r>
        <w:rPr>
          <w:rStyle w:val="c15"/>
          <w:color w:val="000000"/>
        </w:rPr>
        <w:t xml:space="preserve"> — баты, </w:t>
      </w:r>
      <w:proofErr w:type="spellStart"/>
      <w:r>
        <w:rPr>
          <w:rStyle w:val="c15"/>
          <w:color w:val="000000"/>
        </w:rPr>
        <w:t>аты</w:t>
      </w:r>
      <w:proofErr w:type="spellEnd"/>
      <w:r>
        <w:rPr>
          <w:rStyle w:val="c15"/>
          <w:color w:val="000000"/>
        </w:rPr>
        <w:t xml:space="preserve"> — баты!</w:t>
      </w:r>
      <w:r>
        <w:rPr>
          <w:rFonts w:ascii="Calibri" w:hAnsi="Calibri"/>
          <w:color w:val="000000"/>
          <w:sz w:val="22"/>
          <w:szCs w:val="22"/>
        </w:rPr>
        <w:t>»</w:t>
      </w:r>
      <w:r>
        <w:rPr>
          <w:rStyle w:val="c15"/>
          <w:color w:val="000000"/>
        </w:rPr>
        <w:t> </w:t>
      </w:r>
      <w:r>
        <w:rPr>
          <w:rFonts w:ascii="Calibri" w:hAnsi="Calibri"/>
          <w:color w:val="000000"/>
          <w:sz w:val="22"/>
          <w:szCs w:val="22"/>
        </w:rPr>
        <w:t>(</w:t>
      </w:r>
      <w:proofErr w:type="gramStart"/>
      <w:r>
        <w:rPr>
          <w:rFonts w:ascii="Calibri" w:hAnsi="Calibri"/>
          <w:color w:val="000000"/>
          <w:sz w:val="22"/>
          <w:szCs w:val="22"/>
        </w:rPr>
        <w:t>см</w:t>
      </w:r>
      <w:proofErr w:type="gramEnd"/>
      <w:r>
        <w:rPr>
          <w:rFonts w:ascii="Calibri" w:hAnsi="Calibri"/>
          <w:color w:val="000000"/>
          <w:sz w:val="22"/>
          <w:szCs w:val="22"/>
        </w:rPr>
        <w:t>. приложение № 4</w:t>
      </w:r>
      <w:r>
        <w:rPr>
          <w:rStyle w:val="c1"/>
          <w:color w:val="000000"/>
        </w:rPr>
        <w:t>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Речевая подвижная игра: «Стойкий солдатик», «Как солдаты на параде»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Художественно – эстетическое развитие: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Рисование на тему «Солдат на посту».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Рисование на тему «Пограничник с собакой».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Рисование на тему «Папин портрет».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Аппликация на тему «Матрос с сигнальными флажками».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Аппликация на тему «Галстук для папы».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Лепка на тему «Танк»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Разучивание песен об армии: «Бойцы идут», «Бравые солдаты», «Мы богатыри», «Мы пока, что дошколята»; разучивание пляски «Шаг назад – шаг вперёд».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Слушание песни «Бравые солдаты» (муз.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А. Филиппенко, сл. Т. Волгиной).</w:t>
      </w:r>
      <w:proofErr w:type="gramEnd"/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Рассматривание и беседа по картине В. М. Васнецова «Богатыри».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Рассматривание: репродукций, картин, иллюстраций, фотографий, альбомов на военную тематику (анализ и составление по ним рассказов).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Оформление мини-музея «Военная техника».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Физическое развитие: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Подвижные игры: «Пограничники и нарушители», «Часовые и разведчики», «Сигнальные флажки», «Три танкиста», «Подводная лодка», «Секретное донесение»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Игра – эстафета на воздухе «Переправа».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Двигательное упражнение «Товарищ командир»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Речевая подвижная игра: «Стойкий солдатик», «Как солдаты на параде»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Физкультминутки: </w:t>
      </w:r>
      <w:proofErr w:type="gramStart"/>
      <w:r>
        <w:rPr>
          <w:rStyle w:val="c1"/>
          <w:color w:val="000000"/>
        </w:rPr>
        <w:t>«Богатыри», «Будем мир мы защищать», «Пограничник», «Пусть всегда будет мир», «Мы военные», «Солдаты», «Самолёты</w:t>
      </w:r>
      <w:r>
        <w:rPr>
          <w:rStyle w:val="c11"/>
          <w:b/>
          <w:bCs/>
          <w:color w:val="000000"/>
        </w:rPr>
        <w:t>», «</w:t>
      </w:r>
      <w:r>
        <w:rPr>
          <w:rStyle w:val="c1"/>
          <w:color w:val="000000"/>
        </w:rPr>
        <w:t>Раз, два — стоит ракета» (см. приложение № 5).</w:t>
      </w:r>
      <w:proofErr w:type="gramEnd"/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Военно-патриотическая  игра «Зарница» (по плану инструктора физического воспитания).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 </w:t>
      </w:r>
      <w:r>
        <w:rPr>
          <w:rStyle w:val="c11"/>
          <w:b/>
          <w:bCs/>
          <w:color w:val="000000"/>
        </w:rPr>
        <w:t>Работа с родителями: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Оформление стендовой информации, поздравление с праздником.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Мини - музей «Военная техника» (совместная работа детей с родителями).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Фотовыставка «На страже мира».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Консультация для родителей: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1) «Быть отцом – это почётно».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2) «Роль отца в воспитании ребёнка дошкольного возраста»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3 этап. Заключительный.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Итоговое мероприятие: Военно-патриотическая  игра «Зарница» (по плану инструктора физического воспитания).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- </w:t>
      </w:r>
      <w:proofErr w:type="gramStart"/>
      <w:r>
        <w:rPr>
          <w:rStyle w:val="c1"/>
          <w:color w:val="000000"/>
        </w:rPr>
        <w:t>о</w:t>
      </w:r>
      <w:proofErr w:type="gramEnd"/>
      <w:r>
        <w:rPr>
          <w:rStyle w:val="c1"/>
          <w:color w:val="000000"/>
        </w:rPr>
        <w:t xml:space="preserve">формление аналитического отчета в формате </w:t>
      </w:r>
      <w:proofErr w:type="spellStart"/>
      <w:r>
        <w:rPr>
          <w:rStyle w:val="c1"/>
          <w:color w:val="000000"/>
        </w:rPr>
        <w:t>мультимедийной</w:t>
      </w:r>
      <w:proofErr w:type="spellEnd"/>
      <w:r>
        <w:rPr>
          <w:rStyle w:val="c1"/>
          <w:color w:val="000000"/>
        </w:rPr>
        <w:t xml:space="preserve"> презентации;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трансляция опыта работы для педагогов в рамках проведения педагогического совета.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Результаты реализации проекта: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в конце проекта стали чаще использовать для игр военную тематику, уважительно отзывались о защитниках отечества, с гордостью делились знаниями со сверстниками и воспитателем, которые они получили от родителей о службе в армии. С большим интересом стали играть в настольно – печатные и дидактические игры. Повысился уровень познавательных и творческих навыков, коммуникативных способностей. Родители стали активными и заинтересованными участниками образовательного процесса, повысилась заинтересованность родителей в формировании чувства патриотизма у своих детей.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Список литературы: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 </w:t>
      </w:r>
      <w:proofErr w:type="spellStart"/>
      <w:r>
        <w:rPr>
          <w:rStyle w:val="c1"/>
          <w:color w:val="000000"/>
        </w:rPr>
        <w:t>Дыбина</w:t>
      </w:r>
      <w:proofErr w:type="spellEnd"/>
      <w:r>
        <w:rPr>
          <w:rStyle w:val="c1"/>
          <w:color w:val="000000"/>
        </w:rPr>
        <w:t xml:space="preserve"> О. В. Ознакомление с предметным и социальным окружением. Старшая группа. – М.</w:t>
      </w:r>
      <w:proofErr w:type="gramStart"/>
      <w:r>
        <w:rPr>
          <w:rStyle w:val="c1"/>
          <w:color w:val="000000"/>
        </w:rPr>
        <w:t xml:space="preserve"> :</w:t>
      </w:r>
      <w:proofErr w:type="gramEnd"/>
      <w:r>
        <w:rPr>
          <w:rStyle w:val="c1"/>
          <w:color w:val="000000"/>
        </w:rPr>
        <w:t xml:space="preserve"> Мозаика – Синтез, 2014.- 80с.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Комарова Т. С. Занятия по изобразительной деятельности в старшей группе детского сада. Конспекты занятий. - М.</w:t>
      </w:r>
      <w:proofErr w:type="gramStart"/>
      <w:r>
        <w:rPr>
          <w:rStyle w:val="c1"/>
          <w:color w:val="000000"/>
        </w:rPr>
        <w:t xml:space="preserve"> :</w:t>
      </w:r>
      <w:proofErr w:type="gramEnd"/>
      <w:r>
        <w:rPr>
          <w:rStyle w:val="c1"/>
          <w:color w:val="000000"/>
        </w:rPr>
        <w:t xml:space="preserve"> Мозаика-Синтез, 2009.-128с.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Лыкова И. А. Изобразительная деятельность в детском саду: планирование, конспекты занятий, методические рекомендации. Старшая группа. – М.</w:t>
      </w:r>
      <w:proofErr w:type="gramStart"/>
      <w:r>
        <w:rPr>
          <w:rStyle w:val="c1"/>
          <w:color w:val="000000"/>
        </w:rPr>
        <w:t xml:space="preserve"> :</w:t>
      </w:r>
      <w:proofErr w:type="gramEnd"/>
      <w:r>
        <w:rPr>
          <w:rStyle w:val="c1"/>
          <w:color w:val="000000"/>
        </w:rPr>
        <w:t xml:space="preserve"> «Карапуз – Дидактика», 2009. – 208с., переиздание.</w:t>
      </w: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4. </w:t>
      </w:r>
      <w:proofErr w:type="spellStart"/>
      <w:r>
        <w:rPr>
          <w:rStyle w:val="c1"/>
          <w:color w:val="000000"/>
        </w:rPr>
        <w:t>Скоролупова</w:t>
      </w:r>
      <w:proofErr w:type="spellEnd"/>
      <w:r>
        <w:rPr>
          <w:rStyle w:val="c1"/>
          <w:color w:val="000000"/>
        </w:rPr>
        <w:t xml:space="preserve"> О. А. Тематическое планирование образовательного процесса в ДОО. Технология внедрения ФГОС дошкольного образования. Старший дошкольный возраст. </w:t>
      </w:r>
      <w:proofErr w:type="spellStart"/>
      <w:proofErr w:type="gramStart"/>
      <w:r>
        <w:rPr>
          <w:rStyle w:val="c1"/>
          <w:color w:val="000000"/>
        </w:rPr>
        <w:t>Учебно</w:t>
      </w:r>
      <w:proofErr w:type="spellEnd"/>
      <w:r>
        <w:rPr>
          <w:rStyle w:val="c1"/>
          <w:color w:val="000000"/>
        </w:rPr>
        <w:t xml:space="preserve"> – методическое</w:t>
      </w:r>
      <w:proofErr w:type="gramEnd"/>
      <w:r>
        <w:rPr>
          <w:rStyle w:val="c1"/>
          <w:color w:val="000000"/>
        </w:rPr>
        <w:t xml:space="preserve"> пособие для педагогов ДОО. Часть 1 - М.</w:t>
      </w:r>
      <w:proofErr w:type="gramStart"/>
      <w:r>
        <w:rPr>
          <w:rStyle w:val="c1"/>
          <w:color w:val="000000"/>
        </w:rPr>
        <w:t xml:space="preserve"> :</w:t>
      </w:r>
      <w:proofErr w:type="gramEnd"/>
      <w:r>
        <w:rPr>
          <w:rStyle w:val="c1"/>
          <w:color w:val="000000"/>
        </w:rPr>
        <w:t xml:space="preserve"> Издательство, 2015.</w:t>
      </w:r>
    </w:p>
    <w:p w:rsidR="0093763A" w:rsidRDefault="0093763A" w:rsidP="0093763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rFonts w:ascii="Calibri" w:hAnsi="Calibri"/>
          <w:color w:val="000000"/>
          <w:sz w:val="22"/>
          <w:szCs w:val="22"/>
        </w:rPr>
        <w:t>Приложение 1.</w:t>
      </w:r>
    </w:p>
    <w:p w:rsidR="0093763A" w:rsidRDefault="0093763A" w:rsidP="0093763A">
      <w:pPr>
        <w:pStyle w:val="c17"/>
        <w:shd w:val="clear" w:color="auto" w:fill="FFFFFF"/>
        <w:spacing w:before="0" w:beforeAutospacing="0" w:after="0" w:afterAutospacing="0"/>
        <w:ind w:left="10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20"/>
          <w:b/>
          <w:bCs/>
          <w:color w:val="000000"/>
        </w:rPr>
        <w:t>Дидактическая игра</w:t>
      </w:r>
      <w:r>
        <w:rPr>
          <w:rStyle w:val="c32"/>
          <w:rFonts w:ascii="Calibri" w:hAnsi="Calibri"/>
          <w:b/>
          <w:bCs/>
          <w:color w:val="000000"/>
          <w:sz w:val="22"/>
          <w:szCs w:val="22"/>
        </w:rPr>
        <w:t> </w:t>
      </w:r>
      <w:r>
        <w:rPr>
          <w:rStyle w:val="c8"/>
          <w:b/>
          <w:bCs/>
          <w:color w:val="000000"/>
        </w:rPr>
        <w:t>"Военные профессии"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ind w:left="106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hd w:val="clear" w:color="auto" w:fill="FFFFFF"/>
        </w:rPr>
        <w:t> </w:t>
      </w:r>
      <w:r>
        <w:rPr>
          <w:rStyle w:val="c8"/>
          <w:color w:val="000000"/>
          <w:u w:val="single"/>
          <w:shd w:val="clear" w:color="auto" w:fill="FFFFFF"/>
        </w:rPr>
        <w:t>Цель игры</w:t>
      </w:r>
      <w:r>
        <w:rPr>
          <w:rStyle w:val="c15"/>
          <w:color w:val="000000"/>
          <w:shd w:val="clear" w:color="auto" w:fill="FFFFFF"/>
        </w:rPr>
        <w:t> —  познакомить детей с военными профессиями</w:t>
      </w:r>
      <w:r>
        <w:rPr>
          <w:rStyle w:val="c1"/>
          <w:color w:val="000000"/>
          <w:shd w:val="clear" w:color="auto" w:fill="FFFFFF"/>
        </w:rPr>
        <w:t>; учить подбирать картинки  соответствующие  для военной профессии; развивать зрительную память, наблюдательность и внимание;  активизировать речь ребенка, обогащать словарный запас детей; воспитывать гордость за нашу Отчизну.</w:t>
      </w:r>
    </w:p>
    <w:p w:rsidR="0093763A" w:rsidRDefault="0093763A" w:rsidP="0093763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  <w:sz w:val="22"/>
          <w:szCs w:val="22"/>
        </w:rPr>
        <w:t>Приложение 2.</w:t>
      </w:r>
    </w:p>
    <w:p w:rsidR="0093763A" w:rsidRDefault="0093763A" w:rsidP="0093763A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1"/>
          <w:b/>
          <w:bCs/>
          <w:color w:val="333333"/>
        </w:rPr>
        <w:lastRenderedPageBreak/>
        <w:t>НОД «Военные профессии» в подготовительной группе</w:t>
      </w:r>
    </w:p>
    <w:p w:rsidR="0093763A" w:rsidRDefault="0093763A" w:rsidP="0093763A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u w:val="single"/>
        </w:rPr>
        <w:t>Задачи</w:t>
      </w:r>
      <w:r>
        <w:rPr>
          <w:rStyle w:val="c6"/>
          <w:color w:val="111111"/>
        </w:rPr>
        <w:t>: 1. Познакомить детей с военными профессиями. Формировать представления о гражданском долге, мужестве, героизме.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2. Воспитывать уважение к людям военных профессий.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3. Развивать внимание, память.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111111"/>
          <w:u w:val="single"/>
        </w:rPr>
        <w:t>Оборудование</w:t>
      </w:r>
      <w:r>
        <w:rPr>
          <w:rStyle w:val="c6"/>
          <w:color w:val="111111"/>
        </w:rPr>
        <w:t>: демонстрационный материал </w:t>
      </w:r>
      <w:r>
        <w:rPr>
          <w:rStyle w:val="c6"/>
          <w:i/>
          <w:iCs/>
          <w:color w:val="111111"/>
        </w:rPr>
        <w:t>«Военные профессии»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111111"/>
          <w:u w:val="single"/>
        </w:rPr>
        <w:t>Словарная работа</w:t>
      </w:r>
      <w:r>
        <w:rPr>
          <w:rStyle w:val="c6"/>
          <w:color w:val="111111"/>
        </w:rPr>
        <w:t xml:space="preserve">: гарнизон, </w:t>
      </w:r>
      <w:proofErr w:type="gramStart"/>
      <w:r>
        <w:rPr>
          <w:rStyle w:val="c6"/>
          <w:color w:val="111111"/>
        </w:rPr>
        <w:t>обмишулится</w:t>
      </w:r>
      <w:proofErr w:type="gramEnd"/>
      <w:r>
        <w:rPr>
          <w:rStyle w:val="c6"/>
          <w:color w:val="111111"/>
        </w:rPr>
        <w:t>, юстиция, камбуз.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Ход занятия.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1. Введение в тему.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</w:rPr>
        <w:t>Воспитатель:</w:t>
      </w:r>
      <w:r>
        <w:rPr>
          <w:rStyle w:val="c6"/>
          <w:color w:val="111111"/>
        </w:rPr>
        <w:t> - Сегодня мы будем говорить о профессиях, но о профессиях особых. Это профессии людей, которые зорко охраняют наше государство, нашу Родину и весь российский народ. Это профессии – военные. Какие военные профессии вам знакомы? </w:t>
      </w:r>
      <w:r>
        <w:rPr>
          <w:rStyle w:val="c6"/>
          <w:i/>
          <w:iCs/>
          <w:color w:val="111111"/>
        </w:rPr>
        <w:t>(ответы участников занятия)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 xml:space="preserve">- Военных профессий много. </w:t>
      </w:r>
      <w:proofErr w:type="gramStart"/>
      <w:r>
        <w:rPr>
          <w:rStyle w:val="c6"/>
          <w:color w:val="111111"/>
        </w:rPr>
        <w:t>Это военный медик, пограничник, летчик, моряк – подводник, танкист, военный разведчик, связист, военный строитель, военный переводчик.</w:t>
      </w:r>
      <w:proofErr w:type="gramEnd"/>
      <w:r>
        <w:rPr>
          <w:rStyle w:val="c6"/>
          <w:color w:val="111111"/>
        </w:rPr>
        <w:t> Военные принимают решения или выполняют приказы о необходимых военных мероприятиях и операциях, участвует в различных акциях на местах и </w:t>
      </w:r>
      <w:r>
        <w:rPr>
          <w:rStyle w:val="c6"/>
          <w:i/>
          <w:iCs/>
          <w:color w:val="111111"/>
        </w:rPr>
        <w:t>«горячих точках»</w:t>
      </w:r>
      <w:r>
        <w:rPr>
          <w:rStyle w:val="c4"/>
          <w:color w:val="111111"/>
        </w:rPr>
        <w:t>. Каждому военнослужащему присваивается воинское звание. По своему служебному положению и воинскому званию одни военнослужащие по отношению к другим могут быть начальниками или подчинёнными, старшими или младшими.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Федеральным законом России </w:t>
      </w:r>
      <w:r>
        <w:rPr>
          <w:rStyle w:val="c6"/>
          <w:i/>
          <w:iCs/>
          <w:color w:val="111111"/>
        </w:rPr>
        <w:t>«О статусе военнослужащих»</w:t>
      </w:r>
      <w:r>
        <w:rPr>
          <w:rStyle w:val="c4"/>
          <w:color w:val="111111"/>
        </w:rPr>
        <w:t> установлены следующие категории военнослужащих: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офицеры, сержанты, старшины, солдаты, матросы, проходящие </w:t>
      </w:r>
      <w:proofErr w:type="gramStart"/>
      <w:r>
        <w:rPr>
          <w:rStyle w:val="c4"/>
          <w:color w:val="111111"/>
        </w:rPr>
        <w:t>военную</w:t>
      </w:r>
      <w:proofErr w:type="gramEnd"/>
      <w:r>
        <w:rPr>
          <w:rStyle w:val="c4"/>
          <w:color w:val="111111"/>
        </w:rPr>
        <w:t xml:space="preserve"> службы по контракту;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сержанты, старшины, солдаты, матросы, проходящие военную службу по призыву и приравненные к ним по статусу курсанты до заключения с ними контракта.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2. Сообщения </w:t>
      </w:r>
      <w:r>
        <w:rPr>
          <w:rStyle w:val="c6"/>
          <w:i/>
          <w:iCs/>
          <w:color w:val="111111"/>
        </w:rPr>
        <w:t>«Военные профессии»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</w:rPr>
        <w:t>Воспитатель</w:t>
      </w:r>
      <w:r>
        <w:rPr>
          <w:rStyle w:val="c6"/>
          <w:color w:val="111111"/>
        </w:rPr>
        <w:t>: - Предлагаю вам послушать сообщения о военных профессиях. Их заранее подготовили наши участники </w:t>
      </w:r>
      <w:r>
        <w:rPr>
          <w:rStyle w:val="c6"/>
          <w:i/>
          <w:iCs/>
          <w:color w:val="111111"/>
        </w:rPr>
        <w:t>(сообщения сопровождаются показом демонстрационного материала)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* ПРОФЕССИЯ - ЛЕТЧИК.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Он металлическую птицу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Поднимет в облака.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Теперь воздушная граница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Будет надежна и крепка!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Летчики готовы защищать наше Отечество с воздуха. Самолет управляется экипажем летчиков – это первый и второй пилоты; штурман, который прокладывает курс самолета в небе; радист, держащий связь с аэродромом; механик, отвечающий за исправность самолета. Летчики носят красивую, </w:t>
      </w:r>
      <w:proofErr w:type="spellStart"/>
      <w:r>
        <w:rPr>
          <w:rStyle w:val="c4"/>
          <w:color w:val="111111"/>
        </w:rPr>
        <w:t>голубую</w:t>
      </w:r>
      <w:proofErr w:type="spellEnd"/>
      <w:r>
        <w:rPr>
          <w:rStyle w:val="c4"/>
          <w:color w:val="111111"/>
        </w:rPr>
        <w:t xml:space="preserve"> форму под цвет неба. Кроме того, они в полете имеют специальные высотные шлемы.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Эти военнослужащие должны обладать великолепным здоровьем, самообладанием, умением мгновенно оценить обстановку и принять решение, смелостью и решимостью</w:t>
      </w:r>
      <w:proofErr w:type="gramStart"/>
      <w:r>
        <w:rPr>
          <w:rStyle w:val="c6"/>
          <w:color w:val="111111"/>
        </w:rPr>
        <w:t>.</w:t>
      </w:r>
      <w:proofErr w:type="gramEnd"/>
      <w:r>
        <w:rPr>
          <w:rStyle w:val="c6"/>
          <w:color w:val="111111"/>
        </w:rPr>
        <w:t> </w:t>
      </w:r>
      <w:r>
        <w:rPr>
          <w:rStyle w:val="c6"/>
          <w:i/>
          <w:iCs/>
          <w:color w:val="111111"/>
        </w:rPr>
        <w:t>(</w:t>
      </w:r>
      <w:proofErr w:type="gramStart"/>
      <w:r>
        <w:rPr>
          <w:rStyle w:val="c6"/>
          <w:i/>
          <w:iCs/>
          <w:color w:val="111111"/>
        </w:rPr>
        <w:t>п</w:t>
      </w:r>
      <w:proofErr w:type="gramEnd"/>
      <w:r>
        <w:rPr>
          <w:rStyle w:val="c6"/>
          <w:i/>
          <w:iCs/>
          <w:color w:val="111111"/>
        </w:rPr>
        <w:t>оказ демонстрационного материала)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Юноша, мечтающий о профессии летчика, проходит медицинскую комиссию, затем учится в летном училище, окончив которое, может продолжить обучение в военной академии.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* ПРОФЕССИЯ - МОРЯК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На мачте наш трехцветный флаг,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На палубе стоит моряк.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И знает, что моря страны,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Границы океанов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lastRenderedPageBreak/>
        <w:t xml:space="preserve">И днем и ночью быть </w:t>
      </w:r>
      <w:proofErr w:type="gramStart"/>
      <w:r>
        <w:rPr>
          <w:rStyle w:val="c4"/>
          <w:color w:val="111111"/>
        </w:rPr>
        <w:t>должны</w:t>
      </w:r>
      <w:proofErr w:type="gramEnd"/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Под бдительной охраной!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Военные, которые служат во флоте, называют моряками. Они защищают наши морские просторы. Это моряки, которые служат на кораблях и подводных лодках. Экипаж надводного корабля насчитывает 500 – 700 человек. Главный на корабле – капитан. Он в ответе за весь корабль. Ему помогает помощник капитана и штурман, прокладывающий в море курс. Боцман следит за порядком на корабле. Радист поддерживает вязь с землей и другими судами. Корабельного повара называют коком. У каждого моряка в команде свои обязанности.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* ПРОФЕССИЯ - ПОДВОДНИК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Вот дивная картина -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Выходит из глубин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Стальная субмарина,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Как будто бы дельфин!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Подводники в ней служат -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Они и там т тут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Под водной гладью кружат,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Границу стерегут!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Подводники надежно стоят на защите национальных интересов нашего Отечества. Подводные лодки уходят на несколько месяцев в дальние походы, выполняют военные задачи. Командиры подводных лодок – особая категория военных. Командир подводной лодки может самостоятельно начать войну, вести боевые действия с применением ядерного оружия. Над всем экипажем лодки – </w:t>
      </w:r>
      <w:r>
        <w:rPr>
          <w:rStyle w:val="c6"/>
          <w:i/>
          <w:iCs/>
          <w:color w:val="111111"/>
        </w:rPr>
        <w:t xml:space="preserve">«один </w:t>
      </w:r>
      <w:proofErr w:type="spellStart"/>
      <w:r>
        <w:rPr>
          <w:rStyle w:val="c6"/>
          <w:i/>
          <w:iCs/>
          <w:color w:val="111111"/>
        </w:rPr>
        <w:t>рубочный</w:t>
      </w:r>
      <w:proofErr w:type="spellEnd"/>
      <w:r>
        <w:rPr>
          <w:rStyle w:val="c6"/>
          <w:i/>
          <w:iCs/>
          <w:color w:val="111111"/>
        </w:rPr>
        <w:t xml:space="preserve"> люк»</w:t>
      </w:r>
      <w:r>
        <w:rPr>
          <w:rStyle w:val="c6"/>
          <w:color w:val="111111"/>
        </w:rPr>
        <w:t>. Он задраивается и отдраивается только командиром лодки. У подводников офицеры, старшины и матросы питаются одним и тем же пайком с одного камбуза. Казалось бы, это мелочь, но это имеет большое значение. Экипаж лодки – одна большая семья, и от каждого зависит жизнь всех его членов. Создать по – настоящему профессиональный, дружный и сплоченный коллектив может не каждый командир. Экипаж насчитывает не более 150 человек. Нигде, кроме как на подводной лодке, не такой близости командира к своим подчиненным. Здесь и матрос, и старшина, и командир чувствуют </w:t>
      </w:r>
      <w:r>
        <w:rPr>
          <w:rStyle w:val="c6"/>
          <w:i/>
          <w:iCs/>
          <w:color w:val="111111"/>
        </w:rPr>
        <w:t>«плечо друг друга»</w:t>
      </w:r>
      <w:r>
        <w:rPr>
          <w:rStyle w:val="c4"/>
          <w:color w:val="111111"/>
        </w:rPr>
        <w:t>. На командира смотрят как на человека, от которого зависит их жизнь, но и который при выполнении боевых задач может послать их на смерть.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* ПРОФЕССИЯ - ПОГРАНИЧНИК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Есть профессия такая –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Охранять свою страну,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Чтобы </w:t>
      </w:r>
      <w:proofErr w:type="gramStart"/>
      <w:r>
        <w:rPr>
          <w:rStyle w:val="c4"/>
          <w:color w:val="111111"/>
        </w:rPr>
        <w:t>нечисть</w:t>
      </w:r>
      <w:proofErr w:type="gramEnd"/>
      <w:r>
        <w:rPr>
          <w:rStyle w:val="c4"/>
          <w:color w:val="111111"/>
        </w:rPr>
        <w:t xml:space="preserve"> никакая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Не могла перешагнуть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Через полосу границы,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Добрым людям навредить.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 xml:space="preserve">Военнослужащие пограничных войск проходят службу на пограничных заставах. Их главная задача – не пропускать через границу шпионов, террористов, вооруженные вражеские группировки; людей, перевозящие наркотики. Нести нелегкую службу пограничникам помогают специально обученные собаки. </w:t>
      </w:r>
      <w:proofErr w:type="gramStart"/>
      <w:r>
        <w:rPr>
          <w:rStyle w:val="c6"/>
          <w:color w:val="111111"/>
        </w:rPr>
        <w:t>Будущие военные изучают такие </w:t>
      </w:r>
      <w:r>
        <w:rPr>
          <w:rStyle w:val="c21"/>
          <w:color w:val="111111"/>
          <w:u w:val="single"/>
        </w:rPr>
        <w:t>дисциплины</w:t>
      </w:r>
      <w:r>
        <w:rPr>
          <w:rStyle w:val="c6"/>
          <w:color w:val="111111"/>
        </w:rPr>
        <w:t>: физическая подготовка, </w:t>
      </w:r>
      <w:proofErr w:type="spellStart"/>
      <w:r>
        <w:rPr>
          <w:rStyle w:val="c6"/>
          <w:color w:val="111111"/>
        </w:rPr>
        <w:t>военнаяи</w:t>
      </w:r>
      <w:proofErr w:type="spellEnd"/>
      <w:r>
        <w:rPr>
          <w:rStyle w:val="c6"/>
          <w:color w:val="111111"/>
        </w:rPr>
        <w:t xml:space="preserve"> пограничная тактика, иностранные языки, законодательство и криминалистика, топография, информатика, стрелковая подготовка, средства связи, уставы, этика, психология и многие другие.</w:t>
      </w:r>
      <w:proofErr w:type="gramEnd"/>
      <w:r>
        <w:rPr>
          <w:rStyle w:val="c6"/>
          <w:color w:val="111111"/>
        </w:rPr>
        <w:t xml:space="preserve"> Кадеты проходят занятия по военной тактике: обороняют </w:t>
      </w:r>
      <w:r>
        <w:rPr>
          <w:rStyle w:val="c6"/>
          <w:i/>
          <w:iCs/>
          <w:color w:val="111111"/>
        </w:rPr>
        <w:t>«высоту»</w:t>
      </w:r>
      <w:r>
        <w:rPr>
          <w:rStyle w:val="c6"/>
          <w:color w:val="111111"/>
        </w:rPr>
        <w:t>, штурмуют </w:t>
      </w:r>
      <w:r>
        <w:rPr>
          <w:rStyle w:val="c6"/>
          <w:i/>
          <w:iCs/>
          <w:color w:val="111111"/>
        </w:rPr>
        <w:t>«позиции»</w:t>
      </w:r>
      <w:r>
        <w:rPr>
          <w:rStyle w:val="c4"/>
          <w:color w:val="111111"/>
        </w:rPr>
        <w:t>, изучают особенности местности. Служебных собак обучают в Центре кинологии, где разработана методика обучения служебных собак.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3. Упражнение </w:t>
      </w:r>
      <w:r>
        <w:rPr>
          <w:rStyle w:val="c6"/>
          <w:i/>
          <w:iCs/>
          <w:color w:val="111111"/>
        </w:rPr>
        <w:t>«Выбери правильно»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На столе разложены карточки, на каждой карточке написаны качества, обеспечивающие успешность выполнения профессиональной деятельности военного и </w:t>
      </w:r>
      <w:r>
        <w:rPr>
          <w:rStyle w:val="c4"/>
          <w:color w:val="111111"/>
        </w:rPr>
        <w:lastRenderedPageBreak/>
        <w:t>качества, препятствующие эффективности профессиональной деятельности. Участники занятия делятся на две команды. Одна команда выбирает карточки, на которых написаны качества, обеспечивающие успешность выполнения профессиональной деятельности военного, другая команда – карточки, на которых написаны качества, препятствующие эффективности профессиональной деятельности военного.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color w:val="111111"/>
        </w:rPr>
        <w:t>с</w:t>
      </w:r>
      <w:proofErr w:type="gramEnd"/>
      <w:r>
        <w:rPr>
          <w:rStyle w:val="c6"/>
          <w:color w:val="111111"/>
        </w:rPr>
        <w:t>пособность быстро организовывать себя и других на выполнение задания; способность анализировать и сопоставлять факты; способность быстро принимать решения в зависимости от ситуации; быстрота реакции; физическая выносливость, сила; способность сосредоточивать внимание на необходимом объекте нужное количество времени </w:t>
      </w:r>
      <w:r>
        <w:rPr>
          <w:rStyle w:val="c6"/>
          <w:i/>
          <w:iCs/>
          <w:color w:val="111111"/>
        </w:rPr>
        <w:t>(устойчивость внимания)</w:t>
      </w:r>
      <w:r>
        <w:rPr>
          <w:rStyle w:val="c4"/>
          <w:color w:val="111111"/>
        </w:rPr>
        <w:t>; умение быстро переключать свое внимание на другой объект; организаторские способности; умение убеждать. порядочность, патриотизм; организованность; наблюдательность; решительность; требовательность к себе и к людям; хорошая интуиция, умение разбираться в людях; справедливость; умение быстро ориентироваться в обстановке;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111111"/>
        </w:rPr>
        <w:t>неспособность анализировать, сопоставлять факты, делать умозаключения; нерешительность; отсутствие физической и психической выносливости; отсутствие чувства долга; неорганизованность; раздражительность, импульсивность; недисциплинированность; быстрая утомляемость; слабоволие; неумение хранить тайну.</w:t>
      </w:r>
      <w:proofErr w:type="gramEnd"/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4. Мозговой штурм </w:t>
      </w:r>
      <w:r>
        <w:rPr>
          <w:rStyle w:val="c6"/>
          <w:i/>
          <w:iCs/>
          <w:color w:val="111111"/>
        </w:rPr>
        <w:t>«Афоризмы А. В. Суворова»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Воспитатель предлагает участникам выбрать любой афоризм и объяснить его смысл.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- Не годен тот солдат, что отвечает </w:t>
      </w:r>
      <w:r>
        <w:rPr>
          <w:rStyle w:val="c6"/>
          <w:i/>
          <w:iCs/>
          <w:color w:val="111111"/>
        </w:rPr>
        <w:t>«Не могу знать»</w:t>
      </w:r>
      <w:r>
        <w:rPr>
          <w:rStyle w:val="c4"/>
          <w:color w:val="111111"/>
        </w:rPr>
        <w:t>;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 xml:space="preserve">- Стреляй редко, да метко. Штыком коли крепко. Пуля </w:t>
      </w:r>
      <w:proofErr w:type="gramStart"/>
      <w:r>
        <w:rPr>
          <w:rStyle w:val="c6"/>
          <w:color w:val="111111"/>
        </w:rPr>
        <w:t>обмишулится</w:t>
      </w:r>
      <w:proofErr w:type="gramEnd"/>
      <w:r>
        <w:rPr>
          <w:rStyle w:val="c6"/>
          <w:color w:val="111111"/>
        </w:rPr>
        <w:t>, штык не </w:t>
      </w:r>
      <w:r>
        <w:rPr>
          <w:rStyle w:val="c21"/>
          <w:color w:val="111111"/>
          <w:u w:val="single"/>
        </w:rPr>
        <w:t>обмишулится</w:t>
      </w:r>
      <w:r>
        <w:rPr>
          <w:rStyle w:val="c4"/>
          <w:color w:val="111111"/>
        </w:rPr>
        <w:t xml:space="preserve">: пуля – </w:t>
      </w:r>
      <w:proofErr w:type="spellStart"/>
      <w:r>
        <w:rPr>
          <w:rStyle w:val="c4"/>
          <w:color w:val="111111"/>
        </w:rPr>
        <w:t>дура</w:t>
      </w:r>
      <w:proofErr w:type="spellEnd"/>
      <w:r>
        <w:rPr>
          <w:rStyle w:val="c4"/>
          <w:color w:val="111111"/>
        </w:rPr>
        <w:t>, штык – молодец.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- Тщательно обучай подчиненных тебе солдат и подавай им пример. - Время драгоценнее всего. - Дисциплина – мать победы. - И в нижнем звании бывают герои. - Искренность в отношениях, </w:t>
      </w:r>
      <w:proofErr w:type="gramStart"/>
      <w:r>
        <w:rPr>
          <w:rStyle w:val="c4"/>
          <w:color w:val="111111"/>
        </w:rPr>
        <w:t>правда</w:t>
      </w:r>
      <w:proofErr w:type="gramEnd"/>
      <w:r>
        <w:rPr>
          <w:rStyle w:val="c4"/>
          <w:color w:val="111111"/>
        </w:rPr>
        <w:t xml:space="preserve"> в общении – вот дружба. - Кто напуган – наполовину побит. - Легко в учении - тяжело в походе, тяжело в учении – легко в походе. - Не бойся смерти, </w:t>
      </w:r>
      <w:proofErr w:type="gramStart"/>
      <w:r>
        <w:rPr>
          <w:rStyle w:val="c4"/>
          <w:color w:val="111111"/>
        </w:rPr>
        <w:t>тогда</w:t>
      </w:r>
      <w:proofErr w:type="gramEnd"/>
      <w:r>
        <w:rPr>
          <w:rStyle w:val="c4"/>
          <w:color w:val="111111"/>
        </w:rPr>
        <w:t xml:space="preserve"> наверное побьешь. - Ненависть затмевает рассудок. - Послушание, обучение, дисциплина, чистота, здоровье, опрятность, бодрость, смелость, храбрость – победа.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5. Актуализация знаний.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- В России во все времена военная служба была делом чести, школой мужества и самоотверженности, а к профессии военного всегда относились с особым почетом и уважением. </w:t>
      </w:r>
      <w:r>
        <w:rPr>
          <w:rStyle w:val="c6"/>
          <w:i/>
          <w:iCs/>
          <w:color w:val="111111"/>
        </w:rPr>
        <w:t>«Военная выправка»</w:t>
      </w:r>
      <w:r>
        <w:rPr>
          <w:rStyle w:val="c6"/>
          <w:color w:val="111111"/>
        </w:rPr>
        <w:t>, </w:t>
      </w:r>
      <w:r>
        <w:rPr>
          <w:rStyle w:val="c6"/>
          <w:i/>
          <w:iCs/>
          <w:color w:val="111111"/>
        </w:rPr>
        <w:t>«офицерская честь»</w:t>
      </w:r>
      <w:r>
        <w:rPr>
          <w:rStyle w:val="c6"/>
          <w:color w:val="111111"/>
        </w:rPr>
        <w:t>, </w:t>
      </w:r>
      <w:r>
        <w:rPr>
          <w:rStyle w:val="c6"/>
          <w:i/>
          <w:iCs/>
          <w:color w:val="111111"/>
        </w:rPr>
        <w:t>«солдатская доблесть»</w:t>
      </w:r>
      <w:r>
        <w:rPr>
          <w:rStyle w:val="c4"/>
          <w:color w:val="111111"/>
        </w:rPr>
        <w:t> - это далеко не полный список того, что привлекает молодых людей при выборе данной профессии. Однако она не каждому по силам. Действительно, в современной жизни далеко не каждый молодой человек выбирает военную службу. Этому виной и закрепившаяся за профессией негативная репутация. Парни в основном думают о том, как бы избежать армии, боясь дедовщины и прочих ужасов, о которых так часто говорят.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Если раньше косо смотрели на тех, кто не служил, то сейчас действует обратный принцип. Это неправильно. И хорошо, что еще остались ребята, которые идут в армию и понимают, что их долг – служить Родине, и что армия готовит настоящих мужчин.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Игра </w:t>
      </w:r>
      <w:r>
        <w:rPr>
          <w:rStyle w:val="c2"/>
          <w:i/>
          <w:iCs/>
          <w:color w:val="111111"/>
        </w:rPr>
        <w:t>«Урок в военной школе»</w:t>
      </w:r>
      <w:r>
        <w:rPr>
          <w:rStyle w:val="c4"/>
          <w:color w:val="111111"/>
        </w:rPr>
        <w:t>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Воспитатель задает вопрос, участники занятия отвечают.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– О каких военных профессиях вы сегодня узнали?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Какая профессия вам больше всего понравилась?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Какая профессия вам показалась наиболее трудной? Почему?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Кто главный на корабле?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За что отвечает механик самолета?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Какие дисциплины изучают будущие военные?</w:t>
      </w:r>
    </w:p>
    <w:p w:rsidR="0093763A" w:rsidRDefault="0093763A" w:rsidP="0093763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- Какие черты характера должны быть у военного?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</w:rPr>
        <w:t>Молодцы, вы отлично справились с заданием. Благодарю за участие в занятии.</w:t>
      </w:r>
    </w:p>
    <w:p w:rsidR="0093763A" w:rsidRDefault="0093763A" w:rsidP="0093763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Приложение 3.</w:t>
      </w:r>
    </w:p>
    <w:p w:rsidR="0093763A" w:rsidRDefault="0093763A" w:rsidP="0093763A">
      <w:pPr>
        <w:pStyle w:val="c28"/>
        <w:shd w:val="clear" w:color="auto" w:fill="FFFFFF"/>
        <w:spacing w:before="0" w:beforeAutospacing="0" w:after="0" w:afterAutospacing="0"/>
        <w:ind w:right="-28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Пальчиковая гимнастика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Аты</w:t>
      </w:r>
      <w:proofErr w:type="spellEnd"/>
      <w:r>
        <w:rPr>
          <w:rStyle w:val="c1"/>
          <w:color w:val="000000"/>
        </w:rPr>
        <w:t xml:space="preserve"> — баты, </w:t>
      </w:r>
      <w:proofErr w:type="spellStart"/>
      <w:r>
        <w:rPr>
          <w:rStyle w:val="c1"/>
          <w:color w:val="000000"/>
        </w:rPr>
        <w:t>аты</w:t>
      </w:r>
      <w:proofErr w:type="spellEnd"/>
      <w:r>
        <w:rPr>
          <w:rStyle w:val="c1"/>
          <w:color w:val="000000"/>
        </w:rPr>
        <w:t xml:space="preserve"> — баты!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</w:rPr>
        <w:t>(поочерёдно «шагают» указательным и средним пальцами правой и левой руки)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 парад идут солдаты!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Вот идут танкисты,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Потом артиллеристы,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 потом пехота –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Рота за ротой.</w:t>
      </w:r>
    </w:p>
    <w:p w:rsidR="0093763A" w:rsidRDefault="0093763A" w:rsidP="0093763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rFonts w:ascii="Calibri" w:hAnsi="Calibri"/>
          <w:color w:val="000000"/>
          <w:sz w:val="22"/>
          <w:szCs w:val="22"/>
        </w:rPr>
        <w:t>Приложение 4.</w:t>
      </w:r>
    </w:p>
    <w:p w:rsidR="0093763A" w:rsidRDefault="0093763A" w:rsidP="0093763A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Загадки.</w:t>
      </w:r>
      <w:r>
        <w:rPr>
          <w:rStyle w:val="c7"/>
          <w:b/>
          <w:bCs/>
          <w:color w:val="111111"/>
        </w:rPr>
        <w:t> 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Бушует грозная волна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Совсем она нам не страшна.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Мы парни боевые,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Мы бравые такие! </w:t>
      </w:r>
      <w:r>
        <w:rPr>
          <w:rStyle w:val="c6"/>
          <w:i/>
          <w:iCs/>
          <w:color w:val="111111"/>
        </w:rPr>
        <w:t>(МОРЯК)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Там, в глубинах океана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Службу ратную несет.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Молодой парнишка бравый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От врага нас сбережет! </w:t>
      </w:r>
      <w:r>
        <w:rPr>
          <w:rStyle w:val="c6"/>
          <w:i/>
          <w:iCs/>
          <w:color w:val="111111"/>
        </w:rPr>
        <w:t>(ПОДВОДНИК)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Он живет в морских глубинах,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Только он не рыба-кит.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Носит он скафандр тяжелый,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 нем на службу он спешит! </w:t>
      </w:r>
      <w:r>
        <w:rPr>
          <w:rStyle w:val="c6"/>
          <w:i/>
          <w:iCs/>
          <w:color w:val="111111"/>
        </w:rPr>
        <w:t>(ВОДОЛАЗ)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А служба его тяжела и опасна,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Солдата кругом поджидает беда,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Но храбро с врагом под водою сражаться,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Не дрогнет у этого парня рука! </w:t>
      </w:r>
      <w:r>
        <w:rPr>
          <w:rStyle w:val="c6"/>
          <w:i/>
          <w:iCs/>
          <w:color w:val="111111"/>
        </w:rPr>
        <w:t>(ВОДОЛАЗ)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Он ребята на границе,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Нашу землю стережет,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Чтоб работать и учиться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Мог спокойно весь народ </w:t>
      </w:r>
      <w:r>
        <w:rPr>
          <w:rStyle w:val="c6"/>
          <w:i/>
          <w:iCs/>
          <w:color w:val="111111"/>
        </w:rPr>
        <w:t>(ПОГРАНИЧНИК)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</w:rPr>
        <w:t>      </w:t>
      </w:r>
      <w:r>
        <w:rPr>
          <w:rStyle w:val="c4"/>
          <w:color w:val="111111"/>
        </w:rPr>
        <w:t>Берегись ты враг коварный,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Мы отпор дадим врагу.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Стальные, быстрые машины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Стреляют метко по врагу! </w:t>
      </w:r>
      <w:r>
        <w:rPr>
          <w:rStyle w:val="c6"/>
          <w:i/>
          <w:iCs/>
          <w:color w:val="111111"/>
        </w:rPr>
        <w:t>(ТАНКИСТ)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Расчищу дорогу своим я войскам,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Где надо поставлю я мину.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Своих сослуживцев в обиду не дам,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И сам при работе не сгину. </w:t>
      </w:r>
      <w:r>
        <w:rPr>
          <w:rStyle w:val="c6"/>
          <w:i/>
          <w:iCs/>
          <w:color w:val="111111"/>
        </w:rPr>
        <w:t>(САПЕР)</w:t>
      </w:r>
    </w:p>
    <w:p w:rsidR="0093763A" w:rsidRDefault="0093763A" w:rsidP="0093763A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      На цель наводит он ракету,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Стреляет метко по врагу.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За сотни тысяч метров в точку,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Ракетой в цель я попаду. </w:t>
      </w:r>
      <w:r>
        <w:rPr>
          <w:rStyle w:val="c6"/>
          <w:i/>
          <w:iCs/>
          <w:color w:val="111111"/>
        </w:rPr>
        <w:t>(РАКЕТЧИК)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 пушкой дружен я в бою,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Ее я чищу и скребу.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И она меня дружок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Никогда не подведет! </w:t>
      </w:r>
      <w:r>
        <w:rPr>
          <w:rStyle w:val="c6"/>
          <w:i/>
          <w:iCs/>
          <w:color w:val="111111"/>
        </w:rPr>
        <w:t>(АРТЕЛЛЕРИСТ)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Мы шагаем браво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Левою и </w:t>
      </w:r>
      <w:proofErr w:type="gramStart"/>
      <w:r>
        <w:rPr>
          <w:rStyle w:val="c4"/>
          <w:color w:val="111111"/>
        </w:rPr>
        <w:t>правой</w:t>
      </w:r>
      <w:proofErr w:type="gramEnd"/>
      <w:r>
        <w:rPr>
          <w:rStyle w:val="c4"/>
          <w:color w:val="111111"/>
        </w:rPr>
        <w:t>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На привале и в бою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Гордо звание несу.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Командир кричит </w:t>
      </w:r>
      <w:r>
        <w:rPr>
          <w:rStyle w:val="c6"/>
          <w:i/>
          <w:iCs/>
          <w:color w:val="111111"/>
        </w:rPr>
        <w:t>«Вперед!»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lastRenderedPageBreak/>
        <w:t>Из окопов по</w:t>
      </w:r>
      <w:proofErr w:type="gramStart"/>
      <w:r>
        <w:rPr>
          <w:rStyle w:val="c4"/>
          <w:color w:val="111111"/>
        </w:rPr>
        <w:t>лк вст</w:t>
      </w:r>
      <w:proofErr w:type="gramEnd"/>
      <w:r>
        <w:rPr>
          <w:rStyle w:val="c4"/>
          <w:color w:val="111111"/>
        </w:rPr>
        <w:t>ает! </w:t>
      </w:r>
      <w:r>
        <w:rPr>
          <w:rStyle w:val="c6"/>
          <w:i/>
          <w:iCs/>
          <w:color w:val="111111"/>
        </w:rPr>
        <w:t>(ПЕХОТА)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 мороз, и в стужу, и в пургу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 xml:space="preserve">Всегда на помощь я </w:t>
      </w:r>
      <w:proofErr w:type="spellStart"/>
      <w:r>
        <w:rPr>
          <w:rStyle w:val="c4"/>
          <w:color w:val="111111"/>
        </w:rPr>
        <w:t>прийду</w:t>
      </w:r>
      <w:proofErr w:type="spellEnd"/>
      <w:r>
        <w:rPr>
          <w:rStyle w:val="c4"/>
          <w:color w:val="111111"/>
        </w:rPr>
        <w:t>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Террорист напал на вас?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Вас спасет родной ….</w:t>
      </w:r>
      <w:r>
        <w:rPr>
          <w:rStyle w:val="c6"/>
          <w:i/>
          <w:iCs/>
          <w:color w:val="111111"/>
        </w:rPr>
        <w:t>(СПЕЦНАЗ.)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Есть такие войска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Дяди Васи.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Нас </w:t>
      </w:r>
      <w:r>
        <w:rPr>
          <w:rStyle w:val="c6"/>
          <w:i/>
          <w:iCs/>
          <w:color w:val="111111"/>
        </w:rPr>
        <w:t>«ангелами»</w:t>
      </w:r>
      <w:r>
        <w:rPr>
          <w:rStyle w:val="c4"/>
          <w:color w:val="111111"/>
        </w:rPr>
        <w:t> часто зовут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Спускаемся с неба на землю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Не ждали нас? Мы уже тут! </w:t>
      </w:r>
      <w:r>
        <w:rPr>
          <w:rStyle w:val="c6"/>
          <w:i/>
          <w:iCs/>
          <w:color w:val="111111"/>
        </w:rPr>
        <w:t>(</w:t>
      </w:r>
      <w:r>
        <w:rPr>
          <w:rStyle w:val="c4"/>
          <w:color w:val="111111"/>
        </w:rPr>
        <w:t>ДЕСАНТНИКИ</w:t>
      </w:r>
      <w:r>
        <w:rPr>
          <w:rStyle w:val="c16"/>
          <w:b/>
          <w:bCs/>
          <w:color w:val="111111"/>
        </w:rPr>
        <w:t>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 небесах средь облаков,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Заданье выполнить готов.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Зорко небо стерегу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Врага я сверху разбомблю! </w:t>
      </w:r>
      <w:r>
        <w:rPr>
          <w:rStyle w:val="c6"/>
          <w:i/>
          <w:iCs/>
          <w:color w:val="111111"/>
        </w:rPr>
        <w:t>(ЛЕТЧИК)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Рану я зашью и пулю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Из груди я уберу.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Только ты терпи солдатик,</w:t>
      </w:r>
    </w:p>
    <w:p w:rsidR="0093763A" w:rsidRDefault="0093763A" w:rsidP="0093763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111111"/>
        </w:rPr>
        <w:t>Ведь тебе я помогу. </w:t>
      </w:r>
      <w:r>
        <w:rPr>
          <w:rStyle w:val="c6"/>
          <w:i/>
          <w:iCs/>
          <w:color w:val="111111"/>
        </w:rPr>
        <w:t>(</w:t>
      </w:r>
      <w:r>
        <w:rPr>
          <w:rStyle w:val="c4"/>
          <w:color w:val="111111"/>
        </w:rPr>
        <w:t>ВОЕННЫЙ ВРАЧ</w:t>
      </w:r>
      <w:r>
        <w:rPr>
          <w:rStyle w:val="c6"/>
          <w:i/>
          <w:iCs/>
          <w:color w:val="111111"/>
        </w:rPr>
        <w:t>)</w:t>
      </w:r>
    </w:p>
    <w:p w:rsidR="0093763A" w:rsidRDefault="0093763A" w:rsidP="0093763A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rFonts w:ascii="Calibri" w:hAnsi="Calibri"/>
          <w:color w:val="000000"/>
          <w:sz w:val="22"/>
          <w:szCs w:val="22"/>
        </w:rPr>
        <w:t>Приложение 5.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ind w:right="-284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5"/>
          <w:color w:val="000000"/>
        </w:rPr>
        <w:t>Физминутка</w:t>
      </w:r>
      <w:proofErr w:type="spellEnd"/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ind w:right="-284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color w:val="000000"/>
        </w:rPr>
        <w:t>Раз, два — стоит ракета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Раз, два — стоит ракета. (</w:t>
      </w:r>
      <w:r>
        <w:rPr>
          <w:rStyle w:val="c2"/>
          <w:rFonts w:ascii="Calibri" w:hAnsi="Calibri"/>
          <w:i/>
          <w:iCs/>
          <w:color w:val="000000"/>
        </w:rPr>
        <w:t>Руки вытянуты вверх.)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Три, четыре — самолет. (</w:t>
      </w:r>
      <w:r>
        <w:rPr>
          <w:rStyle w:val="c2"/>
          <w:rFonts w:ascii="Calibri" w:hAnsi="Calibri"/>
          <w:i/>
          <w:iCs/>
          <w:color w:val="000000"/>
        </w:rPr>
        <w:t>Руки в стороны.)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Раз, два — хлопок в ладоши, (</w:t>
      </w:r>
      <w:r>
        <w:rPr>
          <w:rStyle w:val="c2"/>
          <w:rFonts w:ascii="Calibri" w:hAnsi="Calibri"/>
          <w:i/>
          <w:iCs/>
          <w:color w:val="000000"/>
        </w:rPr>
        <w:t>Хлопаем в ладоши.)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А потом на каждый счет. (</w:t>
      </w:r>
      <w:r>
        <w:rPr>
          <w:rStyle w:val="c2"/>
          <w:rFonts w:ascii="Calibri" w:hAnsi="Calibri"/>
          <w:i/>
          <w:iCs/>
          <w:color w:val="000000"/>
        </w:rPr>
        <w:t>Шагаем на месте.)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Раз, два, три, четыре — (</w:t>
      </w:r>
      <w:r>
        <w:rPr>
          <w:rStyle w:val="c2"/>
          <w:rFonts w:ascii="Calibri" w:hAnsi="Calibri"/>
          <w:i/>
          <w:iCs/>
          <w:color w:val="000000"/>
        </w:rPr>
        <w:t>Хлопаем в ладоши.)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Руки выше, плечи шире. (</w:t>
      </w:r>
      <w:r>
        <w:rPr>
          <w:rStyle w:val="c2"/>
          <w:rFonts w:ascii="Calibri" w:hAnsi="Calibri"/>
          <w:i/>
          <w:iCs/>
          <w:color w:val="000000"/>
        </w:rPr>
        <w:t>Руки вверх-вниз.)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Раз, два, три, четыре </w:t>
      </w:r>
      <w:r>
        <w:rPr>
          <w:rStyle w:val="c2"/>
          <w:rFonts w:ascii="Calibri" w:hAnsi="Calibri"/>
          <w:i/>
          <w:iCs/>
          <w:color w:val="000000"/>
        </w:rPr>
        <w:t>(Хлопаем в ладоши.)</w:t>
      </w:r>
      <w:r>
        <w:rPr>
          <w:rFonts w:ascii="Calibri" w:hAnsi="Calibri"/>
          <w:color w:val="000000"/>
        </w:rPr>
        <w:br/>
      </w:r>
      <w:r>
        <w:rPr>
          <w:rStyle w:val="c8"/>
          <w:rFonts w:ascii="Calibri" w:hAnsi="Calibri"/>
          <w:color w:val="000000"/>
        </w:rPr>
        <w:t>И на месте походили. (</w:t>
      </w:r>
      <w:r>
        <w:rPr>
          <w:rStyle w:val="c2"/>
          <w:rFonts w:ascii="Calibri" w:hAnsi="Calibri"/>
          <w:i/>
          <w:iCs/>
          <w:color w:val="000000"/>
        </w:rPr>
        <w:t>Шагаем на месте.)</w:t>
      </w:r>
    </w:p>
    <w:p w:rsidR="0093763A" w:rsidRDefault="0093763A" w:rsidP="0093763A">
      <w:pPr>
        <w:pStyle w:val="c2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3763A" w:rsidRDefault="0093763A" w:rsidP="0093763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007E7" w:rsidRDefault="007007E7"/>
    <w:sectPr w:rsidR="0070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63A"/>
    <w:rsid w:val="007007E7"/>
    <w:rsid w:val="0093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763A"/>
  </w:style>
  <w:style w:type="character" w:customStyle="1" w:styleId="c11">
    <w:name w:val="c11"/>
    <w:basedOn w:val="a0"/>
    <w:rsid w:val="0093763A"/>
  </w:style>
  <w:style w:type="character" w:customStyle="1" w:styleId="c7">
    <w:name w:val="c7"/>
    <w:basedOn w:val="a0"/>
    <w:rsid w:val="0093763A"/>
  </w:style>
  <w:style w:type="paragraph" w:customStyle="1" w:styleId="c26">
    <w:name w:val="c26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93763A"/>
  </w:style>
  <w:style w:type="paragraph" w:customStyle="1" w:styleId="c18">
    <w:name w:val="c18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3763A"/>
  </w:style>
  <w:style w:type="paragraph" w:customStyle="1" w:styleId="c17">
    <w:name w:val="c17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3763A"/>
  </w:style>
  <w:style w:type="character" w:customStyle="1" w:styleId="c32">
    <w:name w:val="c32"/>
    <w:basedOn w:val="a0"/>
    <w:rsid w:val="0093763A"/>
  </w:style>
  <w:style w:type="character" w:customStyle="1" w:styleId="c8">
    <w:name w:val="c8"/>
    <w:basedOn w:val="a0"/>
    <w:rsid w:val="0093763A"/>
  </w:style>
  <w:style w:type="paragraph" w:customStyle="1" w:styleId="c10">
    <w:name w:val="c10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93763A"/>
  </w:style>
  <w:style w:type="character" w:customStyle="1" w:styleId="c6">
    <w:name w:val="c6"/>
    <w:basedOn w:val="a0"/>
    <w:rsid w:val="0093763A"/>
  </w:style>
  <w:style w:type="paragraph" w:customStyle="1" w:styleId="c0">
    <w:name w:val="c0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763A"/>
  </w:style>
  <w:style w:type="character" w:customStyle="1" w:styleId="c21">
    <w:name w:val="c21"/>
    <w:basedOn w:val="a0"/>
    <w:rsid w:val="0093763A"/>
  </w:style>
  <w:style w:type="character" w:customStyle="1" w:styleId="c2">
    <w:name w:val="c2"/>
    <w:basedOn w:val="a0"/>
    <w:rsid w:val="0093763A"/>
  </w:style>
  <w:style w:type="paragraph" w:customStyle="1" w:styleId="c28">
    <w:name w:val="c28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3763A"/>
  </w:style>
  <w:style w:type="paragraph" w:styleId="a3">
    <w:name w:val="Balloon Text"/>
    <w:basedOn w:val="a"/>
    <w:link w:val="a4"/>
    <w:uiPriority w:val="99"/>
    <w:semiHidden/>
    <w:unhideWhenUsed/>
    <w:rsid w:val="009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2939</Words>
  <Characters>16753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2024-03-05T08:32:00Z</dcterms:created>
  <dcterms:modified xsi:type="dcterms:W3CDTF">2024-03-05T08:34:00Z</dcterms:modified>
</cp:coreProperties>
</file>