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4F" w:rsidRPr="003D2B4F" w:rsidRDefault="003D2B4F" w:rsidP="003D2B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D2B4F">
        <w:rPr>
          <w:rFonts w:ascii="Times New Roman" w:eastAsia="Times New Roman" w:hAnsi="Times New Roman" w:cs="Times New Roman"/>
          <w:color w:val="000000"/>
          <w:sz w:val="28"/>
        </w:rPr>
        <w:t>Конспект НОД «Питаться нужно не только вкусно, но и полезно!»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8"/>
        </w:rPr>
        <w:t>По программе «Разговор о правильном питании»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Направление: 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Познавательно-речевое развитие.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Образовательная область: 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Здоровье. Старший дошкольный возраст.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продолжать учить детей бережно относиться к своему здоровью, осознанно относиться к своему питанию, расширять знания о полезной и вредной пище, витаминах.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3D2B4F" w:rsidRPr="003D2B4F" w:rsidRDefault="003D2B4F" w:rsidP="003D2B4F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rPr>
          <w:rFonts w:ascii="Calibri" w:eastAsia="Times New Roman" w:hAnsi="Calibri" w:cs="Arial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знания о полезных веществах, витаминах, содержащихся в разных продуктах;</w:t>
      </w:r>
    </w:p>
    <w:p w:rsidR="003D2B4F" w:rsidRPr="003D2B4F" w:rsidRDefault="003D2B4F" w:rsidP="003D2B4F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rPr>
          <w:rFonts w:ascii="Calibri" w:eastAsia="Times New Roman" w:hAnsi="Calibri" w:cs="Arial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наблюдательность, память логическое и образное мышление, находчивость;</w:t>
      </w:r>
    </w:p>
    <w:p w:rsidR="003D2B4F" w:rsidRPr="003D2B4F" w:rsidRDefault="003D2B4F" w:rsidP="003D2B4F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rPr>
          <w:rFonts w:ascii="Calibri" w:eastAsia="Times New Roman" w:hAnsi="Calibri" w:cs="Arial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сознательное отношение к своему здоровью;</w:t>
      </w:r>
    </w:p>
    <w:p w:rsidR="003D2B4F" w:rsidRPr="003D2B4F" w:rsidRDefault="003D2B4F" w:rsidP="003D2B4F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8"/>
        <w:rPr>
          <w:rFonts w:ascii="Calibri" w:eastAsia="Times New Roman" w:hAnsi="Calibri" w:cs="Arial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учить детей связно и последовательно выражать свои мысли, пользуясь предложениями различной структуры, расширять словарь детей по данной теме.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Интеграция образовательных областей: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Коммуникация – продолжать учить детей связно и последовательно выражать 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мысли, пользуясь предложениями различной структуры, расширять словарь детей по данной теме.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Социализация – развивать коммуникативные навыки детей, умение сотрудничать друг с другом и 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ФЭМП – развивать у детей логическое мышление, память, внимание.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Материал: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Плакаты, иллюстрации с продуктами питания, разнос с овощами и фруктами, карточки с изображением продуктов питания, содержащих витамины, углеводы, жиры; мяч.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Предварительная работа: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Речевая деятельность</w:t>
      </w: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Словарная работа: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Здоровая полезная пища, углеводы, жиры, белки, минеральные вещества.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Беседы: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«Беседа о витаминах», «Если хочешь быть здоров», «Что надо есть», «Овощи, ягоды, фрукты – витаминные продукты», «Полезные вещества – что это?», «Самые полезные продукты».</w:t>
      </w:r>
      <w:proofErr w:type="gramEnd"/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Д/игры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: «Где найти витамины?», «Овощи в погреб», «Фрукты, ягоды в компот, джем».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Заучивание 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пальчиковой гимнастики «Хозяйка однажды с базара пришла…», пословицы и поговорки о еде: «Ешь пироги с грибами, а язык держи за зубами», «Ешь побольше – говори меньше», «Ешь калачи да поменьше лепечи», «Когда я ем, я глух и 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», благодарное стихотворение «Мама мне вкусную кашу сварила»; вкусная считалочка.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 стихотворений: </w:t>
      </w:r>
      <w:r w:rsidRPr="003D2B4F">
        <w:rPr>
          <w:rFonts w:ascii="Times New Roman" w:eastAsia="Times New Roman" w:hAnsi="Times New Roman" w:cs="Times New Roman"/>
          <w:color w:val="303F50"/>
          <w:sz w:val="24"/>
          <w:szCs w:val="24"/>
        </w:rPr>
        <w:t> 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художественной литературы Б. Гримм «Горшочек каши», рус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ародная сказка «Каша из топора», чтение и обсуждение поговорок и пословиц «Сытый голодном не товарищ», «Сладкого досыта не наешься», «Щи да каша – пища наша», «Когда я ем - я глух и нем»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Познавательная деятельность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Экскурсия 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на кухню детского сада.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 разделов энциклопедии для малышей: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«Что мы едим», «Здоровье».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 разделов из большой иллюстрированной энциклопедии для младших школьников: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«Пища для школьников», «Пищеварительная система, «Что нужно организму» (Питание), «Овощи».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Игровая деятельность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Игры 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в пальчиковых бассейнах с горохом, чечевицей, фасолью (развитие мелкой моторики детей).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Сюжетно-ролевая игра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«Готовим вкусный обед для друга».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D2B4F" w:rsidRPr="003D2B4F" w:rsidRDefault="003D2B4F" w:rsidP="003D2B4F">
      <w:pPr>
        <w:shd w:val="clear" w:color="auto" w:fill="FFFFFF"/>
        <w:spacing w:after="0" w:line="240" w:lineRule="auto"/>
        <w:ind w:left="446" w:hanging="446"/>
        <w:jc w:val="center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Ход занятия: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группе развешаны плакаты с изображением продуктов, содержащих те или иные полезные вещества.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Воспитатель: Сегодня по дороге в детский сад я встретила почтальона, он передал нам письмо от </w:t>
      </w:r>
      <w:proofErr w:type="spell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Карлсона</w:t>
      </w:r>
      <w:proofErr w:type="spell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, давайте посмотрим, что там написано.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«Здравствуйте, друзья! Своё письмо я пишу из больницы. У меня ухудшилось здоровье, болит голова, в глазах звёздочки, всё тело вялое. Доктор говорит, что мне нужно правильно питаться. Я составил себе меню на обед: торт с лимонадом, Чипсы, варенье и пепси-кола. Это моя любимая еда. </w:t>
      </w:r>
      <w:proofErr w:type="gramStart"/>
      <w:r w:rsidRPr="003D2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Наверное</w:t>
      </w:r>
      <w:proofErr w:type="gramEnd"/>
      <w:r w:rsidRPr="003D2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скоро я буду здоров. Ваш </w:t>
      </w:r>
      <w:proofErr w:type="spellStart"/>
      <w:r w:rsidRPr="003D2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Карлсон</w:t>
      </w:r>
      <w:proofErr w:type="spell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Ребята, верно ли </w:t>
      </w:r>
      <w:proofErr w:type="spell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Карлсон</w:t>
      </w:r>
      <w:proofErr w:type="spell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составил меню? Давайте подойдем к столу, на котором стоит разнос, и посмотрим, что в нем находится. (Дети называют продукты, которые находятся в корзинке). Давайте составим правильное меню для нашего друга, выберем только полезные продукты.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Обыгрывание наглядного материала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Игра: «Рассортируй»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Цель: 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уточнить представления детей о вкусовых качествах овощей и фруктах, их признаках и свойствах.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Предполагаемые варианты игры: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1. Найдите в корзине фрукты и овощи, которые вы когда-либо пробовали, расскажите, какие они на вкус (дети выполняют задание).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Разложите фрукты и овощи на три группы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что едят только 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сырым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(редис, огурец, лимон, орехи…)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что едят только 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вареным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(картофель, баклажан, кабачок, фасоль, чечевица…)    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едят и сырым и вареным (болгарский перец, морковь, свеклу, помидор, лук, горох, яблоко, груша, ягоды).</w:t>
      </w:r>
      <w:proofErr w:type="gramEnd"/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выполняют задания, озвучивая свои действия словесным сопровождением.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Варианты суждения поля поиска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 с признаками, которые упорядочены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яблоко? (выбор центрального объекта, деление его на 2 части)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Этот фрукт, овощ слаще (кислее) чем яблоко?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Аналогично строится работа на основе другого признака.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Этот фрукт (овощ) тверже, чем…?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 с признаками, которые не упорядочиваются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фрукт?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Этот фрукт едят 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сырым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Его кладут в компот?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Он растет в наших садах?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-Давайте разгадаем кроссворд и поймем, о чем мы будем сегодня разговаривать с вами.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Кроссворд.</w:t>
      </w:r>
    </w:p>
    <w:tbl>
      <w:tblPr>
        <w:tblW w:w="12225" w:type="dxa"/>
        <w:tblInd w:w="-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5"/>
        <w:gridCol w:w="1535"/>
        <w:gridCol w:w="1535"/>
        <w:gridCol w:w="1565"/>
        <w:gridCol w:w="1528"/>
        <w:gridCol w:w="1535"/>
        <w:gridCol w:w="1516"/>
        <w:gridCol w:w="1516"/>
      </w:tblGrid>
      <w:tr w:rsidR="003D2B4F" w:rsidRPr="003D2B4F" w:rsidTr="003D2B4F">
        <w:trPr>
          <w:trHeight w:val="36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3D2B4F" w:rsidRPr="003D2B4F" w:rsidTr="003D2B4F">
        <w:trPr>
          <w:trHeight w:val="36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3D2B4F" w:rsidRPr="003D2B4F" w:rsidTr="003D2B4F">
        <w:trPr>
          <w:trHeight w:val="36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3D2B4F" w:rsidRPr="003D2B4F" w:rsidTr="003D2B4F">
        <w:trPr>
          <w:trHeight w:val="36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3D2B4F" w:rsidRPr="003D2B4F" w:rsidTr="003D2B4F">
        <w:trPr>
          <w:trHeight w:val="50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Ё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D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D2B4F" w:rsidRPr="003D2B4F" w:rsidRDefault="003D2B4F" w:rsidP="003D2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</w:tbl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 Лето целое старалась-                             2. 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Кругла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, а не месяц,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Одевалась, одевалась…                               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Желта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, а не масло,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   А как осень подошла,                                   С хвостом, а не мышь.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   Нам одёжки отдала.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   Сотню 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одежонок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4. Скинули с Егорушки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   Сложили мы в бочонок.                               Золотые пёрышки –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Заставил Егорушка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3. Синий мундир,                                                                 Плакать и без горюшка.                                  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   Жёлтая подкладка,                                      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 В середине – сладко.                                      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5.  Хоть и сахарной зовусь,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Но от дождей я не размокла.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Крупна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, кругла, сладка на вкус.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   Узнали вы? Я …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как бы вы предложили назвать кроссворд?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фрукты вы любите?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А овощи?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 Какие это продукты? (вкусные, здоровые, полезные)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ребята, сегодня мы с вами поговорим о вкусной здоровой пище. Для чего человеку нужна пища? У каждого из вас есть любимые блюда, назовите их (дети называют). Почему вы их любите (Дети: потому, что они вкусные). Но не вся вкусная пища – здоровая пища. А что значит здоровая полезная пища? (Дети: это та пища, которая нам приносит пользу)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Правильно, пища, которая приносит здоровье вашему растущему организму.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Показывая на плакаты с продуктами, воспитатель продолжает: «В продуктах питания содержатся вещества, необходимые нам с самого рождения. Ягоды, фрукты и овощи – основные источники витаминов и минеральных веществ. Большинство витаминов не образуются в организме человека и не накапливаются, а поступают только вместе с пищей. Вот почему ягоды, овощи и фрукты должны быть в нашем рационе регулярно. 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 группы витаминов: </w:t>
      </w:r>
      <w:proofErr w:type="spell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водорастворимые</w:t>
      </w:r>
      <w:proofErr w:type="spell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(С, В, В, В,) и жирорастворимые (А, Д, Е).</w:t>
      </w:r>
      <w:proofErr w:type="gramEnd"/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Краткая характеристика витаминов.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1 ребенок: Витамин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витамин роста. Ещё он помогает нашим глазам сохранять зрение. Найти его можно в молоке, моркови, зелёном луке.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2 ребенок: Витамин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прячется в чесноке, капусте, луке, во всех овощах, фруктах, ягодах.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саду ли в огороде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Вы меня всегда найдёте.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А кто летом в лес пойдёт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Тот нас в корзине принесёт.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ребенок: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Витамин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сохраняет нам зубы. Без него зубы человека становятся мягкими и хрупкими. Его можно найти в молоке, рыбе, твороге. Загорая на солнце, мы тоже получаем витамин Д.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Сейчас мы с вами поиграем в игру.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Д/игра «Где найти нужные вещества и витамины?»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уточнение знаний детей о витаминах и веществах, содержащихся в продуктах питания.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отбирают карточки с изображением продуктов, в которых находится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Белок 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(рыба, молочные продукты, мясо, бобовые); </w:t>
      </w: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углеводы 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(хлеб, крупы, овощи, фрукты); </w:t>
      </w: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жиры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(молочные продукты, мясо, растительные масла, орехи); </w:t>
      </w: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витамин</w:t>
      </w:r>
      <w:proofErr w:type="gramStart"/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(капуста, шиповник, смородина, клюква, петрушка), </w:t>
      </w: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витамин В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(печень, мясо, хлеб, молоко, сыр, творог, яйцо), </w:t>
      </w: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витамин А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(зеленый лук, морковь, красные овощи).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Молодцы!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Чтение русской  народной сказки «Каша из топора» (Приложение 2)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Д/игра «Кто знает, тот дальше продолжает»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Цель: 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знания детей о значимости витаминов и питательных веще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ств дл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я детского растущего организма</w:t>
      </w: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а сейчас, чтобы 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вспомнить для чего нам нужны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 вещества и витамины, поиграем в другую игру. (Воспитатель начинает, дети заканчивают).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белки нам нужны для того…Ребенок: чтобы мы росли 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крепкими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здоровыми.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Углеводы нам нужны…. – Для того, чтобы мы росли </w:t>
      </w:r>
      <w:proofErr w:type="gramStart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сильными</w:t>
      </w:r>
      <w:proofErr w:type="gramEnd"/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Продукты, содержащие витамины, для чего нам нужны? Ребенок: чтобы наш организм боролся с заболеваниями, наше сердце и кровеносные сосуды работали в полную силу, без сбоев.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Оздоровительная минутка.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Игра «Вершки и корешки».</w:t>
      </w:r>
    </w:p>
    <w:p w:rsidR="003D2B4F" w:rsidRPr="003D2B4F" w:rsidRDefault="003D2B4F" w:rsidP="003D2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мы едим подземные части продуктов надо присесть, если наземные – встать во весь рост и вытянуть руки вверх. (Картофель, фасоль, морковь, помидор, свёкла, огурец, репа, тыква).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пословицы «Сытый голодному не товарищ»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«Я знаю»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знания детей о блюдах, изготавливаемых из различных продуктов питания.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Воспитатель, передавая мяч ребенку, начинает предложение, ребенок, принимая мяч, заканчивает.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Я знаю такие блюда из муки: блины, оладьи, пироги…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Я знаю такое блюдо из овощей: пюре, рагу, запеканка…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Я знаю такое блюдо из мяса: котлеты, фрикадельки, отбивные…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Я знаю блюда, приготовленные из молочных продуктов: каши, супы, суфле…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Я знаю, без чего котлеты будут не вкусными: без лука, специй…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Я знаю, с чем каша будет вкуснее: с маслом, фруктами, овощами …и т.д.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Чтение художественной литературы сказка Б.Гримм «Горшочек каши» (приложение 1)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«Придумайте диалог между предметами»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воображения у детей.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в конце занятия я хотела бы, чтобы вы представили и рассказали, о чем могли бы говорить между собой: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шоколад и салат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чай и сахар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конфеты и мед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картофель и сковорода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хозяйка и овощи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- хозяйка, рыба и растительное масло.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и обсуждение пословиц «Сладкого досыта не наешься», «Щи да каша – пища наша»,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</w:p>
    <w:p w:rsidR="003D2B4F" w:rsidRPr="003D2B4F" w:rsidRDefault="003D2B4F" w:rsidP="003D2B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Pr="003D2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D2B4F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мы с вами убедились, что питаться нужно не только вкусно, но и полезно. Мы должны с вами помнить, что не все- то полезно, что вкусно.</w:t>
      </w:r>
    </w:p>
    <w:p w:rsidR="00741D7B" w:rsidRDefault="00741D7B"/>
    <w:sectPr w:rsidR="0074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D7654"/>
    <w:multiLevelType w:val="multilevel"/>
    <w:tmpl w:val="6D90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2B4F"/>
    <w:rsid w:val="003D2B4F"/>
    <w:rsid w:val="00741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3D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3D2B4F"/>
  </w:style>
  <w:style w:type="character" w:customStyle="1" w:styleId="c3">
    <w:name w:val="c3"/>
    <w:basedOn w:val="a0"/>
    <w:rsid w:val="003D2B4F"/>
  </w:style>
  <w:style w:type="paragraph" w:customStyle="1" w:styleId="c23">
    <w:name w:val="c23"/>
    <w:basedOn w:val="a"/>
    <w:rsid w:val="003D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3D2B4F"/>
  </w:style>
  <w:style w:type="character" w:styleId="a3">
    <w:name w:val="Hyperlink"/>
    <w:basedOn w:val="a0"/>
    <w:uiPriority w:val="99"/>
    <w:semiHidden/>
    <w:unhideWhenUsed/>
    <w:rsid w:val="003D2B4F"/>
    <w:rPr>
      <w:color w:val="0000FF"/>
      <w:u w:val="single"/>
    </w:rPr>
  </w:style>
  <w:style w:type="paragraph" w:customStyle="1" w:styleId="c10">
    <w:name w:val="c10"/>
    <w:basedOn w:val="a"/>
    <w:rsid w:val="003D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D2B4F"/>
  </w:style>
  <w:style w:type="paragraph" w:customStyle="1" w:styleId="c2">
    <w:name w:val="c2"/>
    <w:basedOn w:val="a"/>
    <w:rsid w:val="003D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D2B4F"/>
  </w:style>
  <w:style w:type="character" w:customStyle="1" w:styleId="c20">
    <w:name w:val="c20"/>
    <w:basedOn w:val="a0"/>
    <w:rsid w:val="003D2B4F"/>
  </w:style>
  <w:style w:type="paragraph" w:customStyle="1" w:styleId="c6">
    <w:name w:val="c6"/>
    <w:basedOn w:val="a"/>
    <w:rsid w:val="003D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3D2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1523</Words>
  <Characters>8685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2024-03-05T08:06:00Z</dcterms:created>
  <dcterms:modified xsi:type="dcterms:W3CDTF">2024-03-05T08:06:00Z</dcterms:modified>
</cp:coreProperties>
</file>